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79C6" w14:textId="5F49091D" w:rsidR="008752C4" w:rsidRPr="000A17A7" w:rsidRDefault="000A17A7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D68F05" w14:textId="77777777" w:rsidR="009D46A3" w:rsidRDefault="009D46A3" w:rsidP="003E56D7">
      <w:pPr>
        <w:jc w:val="center"/>
        <w:rPr>
          <w:color w:val="5B9BD5" w:themeColor="accent5"/>
          <w:sz w:val="36"/>
          <w:lang w:val="en-US"/>
        </w:rPr>
      </w:pPr>
    </w:p>
    <w:p w14:paraId="0FEF9832" w14:textId="4A34DBCB" w:rsidR="000963BF" w:rsidRDefault="000963BF" w:rsidP="000963BF">
      <w:pPr>
        <w:jc w:val="center"/>
        <w:rPr>
          <w:rFonts w:ascii="Lucida Handwriting" w:hAnsi="Lucida Handwriting"/>
          <w:color w:val="808080" w:themeColor="background1" w:themeShade="80"/>
          <w:sz w:val="36"/>
          <w:lang w:val="en-US"/>
        </w:rPr>
      </w:pPr>
      <w:r>
        <w:rPr>
          <w:rFonts w:ascii="Lucida Handwriting" w:hAnsi="Lucida Handwriting"/>
          <w:color w:val="808080" w:themeColor="background1" w:themeShade="80"/>
          <w:sz w:val="36"/>
          <w:lang w:val="en-US"/>
        </w:rPr>
        <w:tab/>
      </w:r>
      <w:r>
        <w:rPr>
          <w:rFonts w:ascii="Lucida Handwriting" w:hAnsi="Lucida Handwriting"/>
          <w:color w:val="808080" w:themeColor="background1" w:themeShade="80"/>
          <w:sz w:val="36"/>
          <w:lang w:val="en-US"/>
        </w:rPr>
        <w:tab/>
      </w:r>
      <w:r>
        <w:rPr>
          <w:rFonts w:ascii="Lucida Handwriting" w:hAnsi="Lucida Handwriting"/>
          <w:color w:val="808080" w:themeColor="background1" w:themeShade="80"/>
          <w:sz w:val="36"/>
          <w:lang w:val="en-US"/>
        </w:rPr>
        <w:tab/>
      </w:r>
      <w:r>
        <w:rPr>
          <w:rFonts w:ascii="Lucida Handwriting" w:hAnsi="Lucida Handwriting"/>
          <w:color w:val="808080" w:themeColor="background1" w:themeShade="80"/>
          <w:sz w:val="36"/>
          <w:lang w:val="en-US"/>
        </w:rPr>
        <w:tab/>
      </w:r>
      <w:r w:rsidRPr="000963BF">
        <w:rPr>
          <w:color w:val="808080" w:themeColor="background1" w:themeShade="80"/>
          <w:lang w:val="en-US"/>
        </w:rPr>
        <w:t>BDN 4.9.19</w:t>
      </w:r>
    </w:p>
    <w:p w14:paraId="730A71EC" w14:textId="77777777" w:rsidR="009D46A3" w:rsidRPr="009D46A3" w:rsidRDefault="009D46A3" w:rsidP="000963BF">
      <w:pPr>
        <w:jc w:val="center"/>
        <w:rPr>
          <w:rFonts w:ascii="Lucida Handwriting" w:hAnsi="Lucida Handwriting"/>
          <w:color w:val="808080" w:themeColor="background1" w:themeShade="80"/>
          <w:sz w:val="36"/>
          <w:lang w:val="en-US"/>
        </w:rPr>
      </w:pPr>
      <w:r w:rsidRPr="009D46A3">
        <w:rPr>
          <w:rFonts w:ascii="Lucida Handwriting" w:hAnsi="Lucida Handwriting"/>
          <w:color w:val="808080" w:themeColor="background1" w:themeShade="80"/>
          <w:sz w:val="36"/>
          <w:lang w:val="en-US"/>
        </w:rPr>
        <w:t>Invitation</w:t>
      </w:r>
    </w:p>
    <w:p w14:paraId="1A6807BF" w14:textId="77777777" w:rsidR="009D46A3" w:rsidRDefault="008752C4" w:rsidP="003E56D7">
      <w:pPr>
        <w:jc w:val="center"/>
        <w:rPr>
          <w:color w:val="5B9BD5" w:themeColor="accent5"/>
          <w:sz w:val="36"/>
          <w:lang w:val="en-US"/>
        </w:rPr>
      </w:pPr>
      <w:r w:rsidRPr="009D46A3">
        <w:rPr>
          <w:color w:val="5B9BD5" w:themeColor="accent5"/>
          <w:sz w:val="36"/>
          <w:lang w:val="en-US"/>
        </w:rPr>
        <w:t xml:space="preserve"> </w:t>
      </w:r>
    </w:p>
    <w:p w14:paraId="07CDE33D" w14:textId="604BCFBA" w:rsidR="008752C4" w:rsidRPr="009D46A3" w:rsidRDefault="008752C4" w:rsidP="003E56D7">
      <w:pPr>
        <w:jc w:val="center"/>
        <w:rPr>
          <w:color w:val="5B9BD5" w:themeColor="accent5"/>
          <w:sz w:val="36"/>
          <w:lang w:val="en-US"/>
        </w:rPr>
      </w:pPr>
      <w:r w:rsidRPr="009D46A3">
        <w:rPr>
          <w:color w:val="5B9BD5" w:themeColor="accent5"/>
          <w:sz w:val="36"/>
          <w:lang w:val="en-US"/>
        </w:rPr>
        <w:t xml:space="preserve">CEDIA </w:t>
      </w:r>
      <w:r w:rsidR="003E56D7" w:rsidRPr="009D46A3">
        <w:rPr>
          <w:color w:val="5B9BD5" w:themeColor="accent5"/>
          <w:sz w:val="36"/>
          <w:lang w:val="en-US"/>
        </w:rPr>
        <w:t>C</w:t>
      </w:r>
      <w:r w:rsidRPr="009D46A3">
        <w:rPr>
          <w:color w:val="5B9BD5" w:themeColor="accent5"/>
          <w:sz w:val="36"/>
          <w:lang w:val="en-US"/>
        </w:rPr>
        <w:t>onference</w:t>
      </w:r>
      <w:r w:rsidR="00613BFD">
        <w:rPr>
          <w:color w:val="5B9BD5" w:themeColor="accent5"/>
          <w:sz w:val="36"/>
          <w:lang w:val="en-US"/>
        </w:rPr>
        <w:t xml:space="preserve"> &amp; Meeting</w:t>
      </w:r>
      <w:r w:rsidR="009D46A3">
        <w:rPr>
          <w:color w:val="5B9BD5" w:themeColor="accent5"/>
          <w:sz w:val="36"/>
          <w:lang w:val="en-US"/>
        </w:rPr>
        <w:t xml:space="preserve"> in Copenhagen</w:t>
      </w:r>
      <w:bookmarkStart w:id="0" w:name="_GoBack"/>
      <w:bookmarkEnd w:id="0"/>
    </w:p>
    <w:p w14:paraId="2BD290B1" w14:textId="529149A3" w:rsidR="008752C4" w:rsidRPr="009D46A3" w:rsidRDefault="008752C4" w:rsidP="003E56D7">
      <w:pPr>
        <w:jc w:val="center"/>
        <w:rPr>
          <w:b/>
          <w:color w:val="808080" w:themeColor="background1" w:themeShade="80"/>
          <w:lang w:val="en-US"/>
        </w:rPr>
      </w:pPr>
      <w:r w:rsidRPr="009D46A3">
        <w:rPr>
          <w:b/>
          <w:color w:val="808080" w:themeColor="background1" w:themeShade="80"/>
          <w:lang w:val="en-US"/>
        </w:rPr>
        <w:t>October</w:t>
      </w:r>
      <w:r w:rsidR="009D46A3" w:rsidRPr="009D46A3">
        <w:rPr>
          <w:b/>
          <w:color w:val="808080" w:themeColor="background1" w:themeShade="80"/>
          <w:lang w:val="en-US"/>
        </w:rPr>
        <w:t xml:space="preserve"> 7th - 9th</w:t>
      </w:r>
      <w:r w:rsidR="003E56D7" w:rsidRPr="009D46A3">
        <w:rPr>
          <w:b/>
          <w:color w:val="808080" w:themeColor="background1" w:themeShade="80"/>
          <w:lang w:val="en-US"/>
        </w:rPr>
        <w:t xml:space="preserve"> 2019</w:t>
      </w:r>
    </w:p>
    <w:p w14:paraId="576CE6E8" w14:textId="71CE225B" w:rsidR="00613BFD" w:rsidRPr="009D46A3" w:rsidRDefault="002D2ABF" w:rsidP="00613BFD">
      <w:pPr>
        <w:jc w:val="center"/>
        <w:rPr>
          <w:color w:val="70AD47" w:themeColor="accent6"/>
          <w:sz w:val="28"/>
          <w:lang w:val="en-US"/>
        </w:rPr>
      </w:pPr>
      <w:r>
        <w:rPr>
          <w:color w:val="70AD47" w:themeColor="accent6"/>
          <w:sz w:val="28"/>
          <w:lang w:val="en-US"/>
        </w:rPr>
        <w:t>Conference</w:t>
      </w:r>
      <w:r w:rsidR="00613BFD">
        <w:rPr>
          <w:color w:val="70AD47" w:themeColor="accent6"/>
          <w:sz w:val="28"/>
          <w:lang w:val="en-US"/>
        </w:rPr>
        <w:t xml:space="preserve">: </w:t>
      </w:r>
      <w:r>
        <w:rPr>
          <w:color w:val="70AD47" w:themeColor="accent6"/>
          <w:sz w:val="28"/>
          <w:lang w:val="en-US"/>
        </w:rPr>
        <w:t>“</w:t>
      </w:r>
      <w:r w:rsidR="00613BFD">
        <w:rPr>
          <w:color w:val="70AD47" w:themeColor="accent6"/>
          <w:sz w:val="28"/>
          <w:lang w:val="en-US"/>
        </w:rPr>
        <w:t>H</w:t>
      </w:r>
      <w:r w:rsidR="00613BFD" w:rsidRPr="009D46A3">
        <w:rPr>
          <w:color w:val="70AD47" w:themeColor="accent6"/>
          <w:sz w:val="28"/>
          <w:lang w:val="en-US"/>
        </w:rPr>
        <w:t>ow do we reach the climate goals?</w:t>
      </w:r>
      <w:r>
        <w:rPr>
          <w:color w:val="70AD47" w:themeColor="accent6"/>
          <w:sz w:val="28"/>
          <w:lang w:val="en-US"/>
        </w:rPr>
        <w:t>”</w:t>
      </w:r>
    </w:p>
    <w:p w14:paraId="6D595F82" w14:textId="77777777" w:rsidR="002D2ABF" w:rsidRDefault="002D2ABF" w:rsidP="002D2ABF">
      <w:pPr>
        <w:rPr>
          <w:lang w:val="en-US"/>
        </w:rPr>
      </w:pPr>
    </w:p>
    <w:p w14:paraId="18B1E63B" w14:textId="77777777" w:rsidR="002D2ABF" w:rsidRDefault="002D2ABF" w:rsidP="002D2ABF">
      <w:pPr>
        <w:rPr>
          <w:lang w:val="en-US"/>
        </w:rPr>
      </w:pPr>
    </w:p>
    <w:p w14:paraId="4B6CCE31" w14:textId="5ED94C22" w:rsidR="002D2ABF" w:rsidRDefault="002D2ABF" w:rsidP="002D2ABF">
      <w:pPr>
        <w:rPr>
          <w:lang w:val="en-US"/>
        </w:rPr>
      </w:pPr>
      <w:r>
        <w:rPr>
          <w:lang w:val="en-US"/>
        </w:rPr>
        <w:t xml:space="preserve">It is a great pleasure to invite you to Copenhagen and give you the opportunity to meet some of our best researchers and climate experts. </w:t>
      </w:r>
    </w:p>
    <w:p w14:paraId="4EE2BFDA" w14:textId="22D9179C" w:rsidR="003E56D7" w:rsidRDefault="002D2ABF" w:rsidP="002D2ABF">
      <w:pPr>
        <w:rPr>
          <w:lang w:val="en-US"/>
        </w:rPr>
      </w:pPr>
      <w:r>
        <w:rPr>
          <w:lang w:val="en-US"/>
        </w:rPr>
        <w:t xml:space="preserve">The conference will take place in </w:t>
      </w:r>
      <w:r w:rsidRPr="005F761B">
        <w:rPr>
          <w:b/>
          <w:lang w:val="en-US"/>
        </w:rPr>
        <w:t>Christiansborg</w:t>
      </w:r>
      <w:r>
        <w:rPr>
          <w:lang w:val="en-US"/>
        </w:rPr>
        <w:t xml:space="preserve">, which is the seat of the Parliament, and the workshop will take place at </w:t>
      </w:r>
      <w:r w:rsidRPr="00E06DAD">
        <w:rPr>
          <w:b/>
          <w:lang w:val="en-US"/>
        </w:rPr>
        <w:t>Børsen</w:t>
      </w:r>
      <w:r>
        <w:rPr>
          <w:b/>
          <w:lang w:val="en-US"/>
        </w:rPr>
        <w:t>,</w:t>
      </w:r>
      <w:r>
        <w:rPr>
          <w:lang w:val="en-US"/>
        </w:rPr>
        <w:t xml:space="preserve"> a historic building (</w:t>
      </w:r>
      <w:r w:rsidRPr="00613BFD">
        <w:rPr>
          <w:lang w:val="en-US"/>
        </w:rPr>
        <w:t>17th century stock exchange)</w:t>
      </w:r>
      <w:r>
        <w:rPr>
          <w:lang w:val="en-US"/>
        </w:rPr>
        <w:t xml:space="preserve"> situated next to the Parliament.</w:t>
      </w:r>
    </w:p>
    <w:p w14:paraId="54BB4AE0" w14:textId="77777777" w:rsidR="009A2FB4" w:rsidRPr="009A2FB4" w:rsidRDefault="009A2FB4">
      <w:pPr>
        <w:rPr>
          <w:b/>
          <w:lang w:val="en-US"/>
        </w:rPr>
      </w:pPr>
      <w:r w:rsidRPr="009A2FB4">
        <w:rPr>
          <w:b/>
          <w:lang w:val="en-US"/>
        </w:rPr>
        <w:t>Program</w:t>
      </w:r>
    </w:p>
    <w:p w14:paraId="4805B35D" w14:textId="4C81CC32" w:rsidR="008752C4" w:rsidRDefault="003E56D7" w:rsidP="009A2FB4">
      <w:pPr>
        <w:spacing w:after="0"/>
        <w:rPr>
          <w:lang w:val="en-US"/>
        </w:rPr>
      </w:pPr>
      <w:r>
        <w:rPr>
          <w:lang w:val="en-US"/>
        </w:rPr>
        <w:t>Monday</w:t>
      </w:r>
      <w:r w:rsidR="005F761B">
        <w:rPr>
          <w:lang w:val="en-US"/>
        </w:rPr>
        <w:t xml:space="preserve"> 7</w:t>
      </w:r>
      <w:r>
        <w:rPr>
          <w:lang w:val="en-US"/>
        </w:rPr>
        <w:tab/>
      </w:r>
      <w:r w:rsidR="002D2ABF">
        <w:rPr>
          <w:lang w:val="en-US"/>
        </w:rPr>
        <w:t xml:space="preserve">: </w:t>
      </w:r>
      <w:r w:rsidR="005F761B">
        <w:rPr>
          <w:lang w:val="en-US"/>
        </w:rPr>
        <w:t>Arriving &amp; S</w:t>
      </w:r>
      <w:r>
        <w:rPr>
          <w:lang w:val="en-US"/>
        </w:rPr>
        <w:t>ight-</w:t>
      </w:r>
      <w:r w:rsidR="008752C4">
        <w:rPr>
          <w:lang w:val="en-US"/>
        </w:rPr>
        <w:t>seeing</w:t>
      </w:r>
    </w:p>
    <w:p w14:paraId="1DBECCB1" w14:textId="131C9879" w:rsidR="005E28F9" w:rsidRDefault="003E56D7" w:rsidP="009A2FB4">
      <w:pPr>
        <w:spacing w:after="0"/>
        <w:rPr>
          <w:lang w:val="en-US"/>
        </w:rPr>
      </w:pPr>
      <w:r>
        <w:rPr>
          <w:lang w:val="en-US"/>
        </w:rPr>
        <w:t>Tuesday</w:t>
      </w:r>
      <w:r w:rsidR="005F761B">
        <w:rPr>
          <w:lang w:val="en-US"/>
        </w:rPr>
        <w:t xml:space="preserve"> 8</w:t>
      </w:r>
      <w:r>
        <w:rPr>
          <w:lang w:val="en-US"/>
        </w:rPr>
        <w:tab/>
      </w:r>
      <w:r w:rsidR="002D2ABF">
        <w:rPr>
          <w:lang w:val="en-US"/>
        </w:rPr>
        <w:t xml:space="preserve">: </w:t>
      </w:r>
      <w:r w:rsidR="005E28F9">
        <w:rPr>
          <w:lang w:val="en-US"/>
        </w:rPr>
        <w:t>Resear</w:t>
      </w:r>
      <w:r w:rsidR="007A041C">
        <w:rPr>
          <w:lang w:val="en-US"/>
        </w:rPr>
        <w:t>ch in deeper roots &amp;</w:t>
      </w:r>
      <w:r w:rsidR="005F761B">
        <w:rPr>
          <w:lang w:val="en-US"/>
        </w:rPr>
        <w:t xml:space="preserve"> </w:t>
      </w:r>
      <w:r w:rsidR="001E2DAE">
        <w:rPr>
          <w:lang w:val="en-US"/>
        </w:rPr>
        <w:t xml:space="preserve">CEDIA </w:t>
      </w:r>
      <w:r w:rsidR="005F761B">
        <w:rPr>
          <w:lang w:val="en-US"/>
        </w:rPr>
        <w:t xml:space="preserve">internal </w:t>
      </w:r>
      <w:r w:rsidR="000A17A7">
        <w:rPr>
          <w:lang w:val="en-US"/>
        </w:rPr>
        <w:t>meeting</w:t>
      </w:r>
    </w:p>
    <w:p w14:paraId="3BBF72A0" w14:textId="112C6F62" w:rsidR="005E28F9" w:rsidRDefault="003E56D7" w:rsidP="009A2FB4">
      <w:pPr>
        <w:tabs>
          <w:tab w:val="left" w:pos="1304"/>
          <w:tab w:val="left" w:pos="2608"/>
          <w:tab w:val="left" w:pos="3912"/>
          <w:tab w:val="left" w:pos="5218"/>
        </w:tabs>
        <w:spacing w:after="0"/>
        <w:rPr>
          <w:lang w:val="en-US"/>
        </w:rPr>
      </w:pPr>
      <w:r>
        <w:rPr>
          <w:lang w:val="en-US"/>
        </w:rPr>
        <w:t>Wednesday</w:t>
      </w:r>
      <w:r w:rsidR="005F761B">
        <w:rPr>
          <w:lang w:val="en-US"/>
        </w:rPr>
        <w:t xml:space="preserve"> 9</w:t>
      </w:r>
      <w:r w:rsidR="002D2ABF">
        <w:rPr>
          <w:lang w:val="en-US"/>
        </w:rPr>
        <w:tab/>
        <w:t xml:space="preserve">: </w:t>
      </w:r>
      <w:r>
        <w:rPr>
          <w:lang w:val="en-US"/>
        </w:rPr>
        <w:t>C</w:t>
      </w:r>
      <w:r w:rsidR="005F761B">
        <w:rPr>
          <w:lang w:val="en-US"/>
        </w:rPr>
        <w:t>onference &amp; W</w:t>
      </w:r>
      <w:r w:rsidR="005E28F9">
        <w:rPr>
          <w:lang w:val="en-US"/>
        </w:rPr>
        <w:t>orkshop</w:t>
      </w:r>
      <w:r w:rsidR="009A2FB4">
        <w:rPr>
          <w:lang w:val="en-US"/>
        </w:rPr>
        <w:tab/>
      </w:r>
    </w:p>
    <w:p w14:paraId="3A9D332D" w14:textId="77777777" w:rsidR="005E28F9" w:rsidRDefault="005E28F9">
      <w:pPr>
        <w:rPr>
          <w:lang w:val="en-US"/>
        </w:rPr>
      </w:pPr>
    </w:p>
    <w:p w14:paraId="7D6B8A45" w14:textId="1AB098D4" w:rsidR="002D2ABF" w:rsidRDefault="002D2ABF">
      <w:pPr>
        <w:rPr>
          <w:lang w:val="en-US"/>
        </w:rPr>
      </w:pPr>
      <w:r>
        <w:rPr>
          <w:lang w:val="en-US"/>
        </w:rPr>
        <w:t>We already have received the confirmation of some</w:t>
      </w:r>
      <w:r w:rsidR="009C5316">
        <w:rPr>
          <w:lang w:val="en-US"/>
        </w:rPr>
        <w:t xml:space="preserve"> of our members and I do hope you</w:t>
      </w:r>
      <w:r>
        <w:rPr>
          <w:lang w:val="en-US"/>
        </w:rPr>
        <w:t xml:space="preserve"> have the possibility to join us</w:t>
      </w:r>
      <w:r w:rsidR="009F4D63">
        <w:rPr>
          <w:lang w:val="en-US"/>
        </w:rPr>
        <w:t xml:space="preserve"> for these exciting days.</w:t>
      </w:r>
    </w:p>
    <w:p w14:paraId="0B14B263" w14:textId="77777777" w:rsidR="009F4D63" w:rsidRDefault="009F4D63">
      <w:pPr>
        <w:rPr>
          <w:lang w:val="en-US"/>
        </w:rPr>
      </w:pPr>
    </w:p>
    <w:p w14:paraId="240A95F2" w14:textId="0AA5860F" w:rsidR="009F4D63" w:rsidRDefault="009F4D63">
      <w:pPr>
        <w:rPr>
          <w:lang w:val="en-US"/>
        </w:rPr>
      </w:pPr>
      <w:r>
        <w:rPr>
          <w:lang w:val="en-US"/>
        </w:rPr>
        <w:t>Best regards,</w:t>
      </w:r>
    </w:p>
    <w:p w14:paraId="2B8FA61F" w14:textId="77777777" w:rsidR="002D2ABF" w:rsidRDefault="002D2ABF" w:rsidP="002D2ABF">
      <w:pPr>
        <w:spacing w:after="0"/>
        <w:rPr>
          <w:lang w:val="en-US"/>
        </w:rPr>
      </w:pPr>
      <w:r>
        <w:rPr>
          <w:lang w:val="en-US"/>
        </w:rPr>
        <w:t>Bo Degnbol Nielsen</w:t>
      </w:r>
    </w:p>
    <w:p w14:paraId="40E4BCD7" w14:textId="77777777" w:rsidR="002D2ABF" w:rsidRDefault="002D2ABF" w:rsidP="002D2ABF">
      <w:pPr>
        <w:spacing w:after="0"/>
        <w:rPr>
          <w:lang w:val="en-US"/>
        </w:rPr>
      </w:pPr>
      <w:r>
        <w:rPr>
          <w:lang w:val="en-US"/>
        </w:rPr>
        <w:t>Chairman of the Danish Agronomist Association</w:t>
      </w:r>
    </w:p>
    <w:p w14:paraId="222D6C2F" w14:textId="77777777" w:rsidR="002D2ABF" w:rsidRDefault="002D2ABF" w:rsidP="002D2ABF">
      <w:pPr>
        <w:spacing w:after="0"/>
        <w:rPr>
          <w:lang w:val="en-US"/>
        </w:rPr>
      </w:pPr>
      <w:r>
        <w:rPr>
          <w:lang w:val="en-US"/>
        </w:rPr>
        <w:t>M +45 2467 6138</w:t>
      </w:r>
    </w:p>
    <w:p w14:paraId="2DA680D2" w14:textId="439C0604" w:rsidR="005F761B" w:rsidRDefault="0013263C" w:rsidP="002D2ABF">
      <w:pPr>
        <w:rPr>
          <w:rStyle w:val="Hyperlink"/>
          <w:lang w:val="en-US"/>
        </w:rPr>
      </w:pPr>
      <w:hyperlink r:id="rId6" w:history="1">
        <w:r w:rsidR="002D2ABF" w:rsidRPr="005B5847">
          <w:rPr>
            <w:rStyle w:val="Hyperlink"/>
            <w:lang w:val="en-US"/>
          </w:rPr>
          <w:t>bodegnbol@outlook.dk</w:t>
        </w:r>
      </w:hyperlink>
    </w:p>
    <w:p w14:paraId="539F911B" w14:textId="77777777" w:rsidR="002D2ABF" w:rsidRDefault="002D2ABF" w:rsidP="002D2ABF">
      <w:pPr>
        <w:rPr>
          <w:rStyle w:val="Hyperlink"/>
          <w:lang w:val="en-US"/>
        </w:rPr>
      </w:pPr>
    </w:p>
    <w:p w14:paraId="2B8EA7DB" w14:textId="13C90DF1" w:rsidR="002D2ABF" w:rsidRPr="009F4D63" w:rsidRDefault="009F4D63" w:rsidP="002D2ABF">
      <w:pPr>
        <w:rPr>
          <w:rStyle w:val="Hyperlink"/>
          <w:color w:val="ED7D31" w:themeColor="accent2"/>
          <w:u w:val="none"/>
          <w:lang w:val="en-US"/>
        </w:rPr>
      </w:pPr>
      <w:r>
        <w:rPr>
          <w:rStyle w:val="Hyperlink"/>
          <w:color w:val="ED7D31" w:themeColor="accent2"/>
          <w:u w:val="none"/>
          <w:lang w:val="en-US"/>
        </w:rPr>
        <w:t>P</w:t>
      </w:r>
      <w:r w:rsidR="000963BF">
        <w:rPr>
          <w:rStyle w:val="Hyperlink"/>
          <w:color w:val="ED7D31" w:themeColor="accent2"/>
          <w:u w:val="none"/>
          <w:lang w:val="en-US"/>
        </w:rPr>
        <w:t>lease find also attached two more document</w:t>
      </w:r>
      <w:r>
        <w:rPr>
          <w:rStyle w:val="Hyperlink"/>
          <w:color w:val="ED7D31" w:themeColor="accent2"/>
          <w:u w:val="none"/>
          <w:lang w:val="en-US"/>
        </w:rPr>
        <w:t>s</w:t>
      </w:r>
      <w:r w:rsidR="000963BF">
        <w:rPr>
          <w:rStyle w:val="Hyperlink"/>
          <w:color w:val="ED7D31" w:themeColor="accent2"/>
          <w:u w:val="none"/>
          <w:lang w:val="en-US"/>
        </w:rPr>
        <w:t>:</w:t>
      </w:r>
      <w:r>
        <w:rPr>
          <w:rStyle w:val="Hyperlink"/>
          <w:color w:val="ED7D31" w:themeColor="accent2"/>
          <w:u w:val="none"/>
          <w:lang w:val="en-US"/>
        </w:rPr>
        <w:t xml:space="preserve"> Practical information and the Program.</w:t>
      </w:r>
    </w:p>
    <w:p w14:paraId="1ACA3761" w14:textId="77777777" w:rsidR="002D2ABF" w:rsidRDefault="002D2ABF" w:rsidP="002D2ABF">
      <w:pPr>
        <w:rPr>
          <w:rStyle w:val="Hyperlink"/>
          <w:lang w:val="en-US"/>
        </w:rPr>
      </w:pPr>
    </w:p>
    <w:p w14:paraId="5ABB4E44" w14:textId="77777777" w:rsidR="002D2ABF" w:rsidRDefault="002D2ABF" w:rsidP="002D2ABF">
      <w:pPr>
        <w:rPr>
          <w:rStyle w:val="Hyperlink"/>
          <w:lang w:val="en-US"/>
        </w:rPr>
      </w:pPr>
    </w:p>
    <w:p w14:paraId="6C65D86A" w14:textId="6C58CC2F" w:rsidR="001E2DAE" w:rsidRPr="000963BF" w:rsidRDefault="001E2DAE" w:rsidP="003E5836">
      <w:pPr>
        <w:spacing w:after="0"/>
        <w:rPr>
          <w:lang w:val="en-US"/>
        </w:rPr>
      </w:pPr>
    </w:p>
    <w:sectPr w:rsidR="001E2DAE" w:rsidRPr="000963BF" w:rsidSect="000963BF">
      <w:headerReference w:type="default" r:id="rId7"/>
      <w:pgSz w:w="11906" w:h="16838"/>
      <w:pgMar w:top="5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AE53" w14:textId="77777777" w:rsidR="00B14C67" w:rsidRDefault="00B14C67" w:rsidP="00613BFD">
      <w:pPr>
        <w:spacing w:after="0" w:line="240" w:lineRule="auto"/>
      </w:pPr>
      <w:r>
        <w:separator/>
      </w:r>
    </w:p>
  </w:endnote>
  <w:endnote w:type="continuationSeparator" w:id="0">
    <w:p w14:paraId="30A56FBD" w14:textId="77777777" w:rsidR="00B14C67" w:rsidRDefault="00B14C67" w:rsidP="0061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2301" w14:textId="77777777" w:rsidR="00B14C67" w:rsidRDefault="00B14C67" w:rsidP="00613BFD">
      <w:pPr>
        <w:spacing w:after="0" w:line="240" w:lineRule="auto"/>
      </w:pPr>
      <w:r>
        <w:separator/>
      </w:r>
    </w:p>
  </w:footnote>
  <w:footnote w:type="continuationSeparator" w:id="0">
    <w:p w14:paraId="275419B1" w14:textId="77777777" w:rsidR="00B14C67" w:rsidRDefault="00B14C67" w:rsidP="0061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A7B7" w14:textId="4D52BAA6" w:rsidR="000963BF" w:rsidRDefault="000963BF">
    <w:pPr>
      <w:pStyle w:val="Sidehoved"/>
    </w:pPr>
    <w:r w:rsidRPr="00936784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DD2053B" wp14:editId="6CDE28B6">
          <wp:simplePos x="723900" y="457200"/>
          <wp:positionH relativeFrom="margin">
            <wp:align>center</wp:align>
          </wp:positionH>
          <wp:positionV relativeFrom="margin">
            <wp:align>top</wp:align>
          </wp:positionV>
          <wp:extent cx="1900800" cy="925200"/>
          <wp:effectExtent l="0" t="0" r="4445" b="8255"/>
          <wp:wrapSquare wrapText="bothSides"/>
          <wp:docPr id="5" name="Billede 5" descr="C:\Users\Michèle\Documents\7.1_BO\cedia-1-300x1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èle\Documents\7.1_BO\cedia-1-300x1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C4"/>
    <w:rsid w:val="000963BF"/>
    <w:rsid w:val="000A17A7"/>
    <w:rsid w:val="0013263C"/>
    <w:rsid w:val="001E2DAE"/>
    <w:rsid w:val="002D2ABF"/>
    <w:rsid w:val="003E56D7"/>
    <w:rsid w:val="003E5836"/>
    <w:rsid w:val="005E28F9"/>
    <w:rsid w:val="005F761B"/>
    <w:rsid w:val="00613BFD"/>
    <w:rsid w:val="006F118F"/>
    <w:rsid w:val="007754BA"/>
    <w:rsid w:val="007A041C"/>
    <w:rsid w:val="0083772A"/>
    <w:rsid w:val="00854D89"/>
    <w:rsid w:val="008752C4"/>
    <w:rsid w:val="009451F2"/>
    <w:rsid w:val="009A2FB4"/>
    <w:rsid w:val="009C5316"/>
    <w:rsid w:val="009D46A3"/>
    <w:rsid w:val="009F4D63"/>
    <w:rsid w:val="00A05EEF"/>
    <w:rsid w:val="00A87943"/>
    <w:rsid w:val="00B14C67"/>
    <w:rsid w:val="00C65FAF"/>
    <w:rsid w:val="00C8057A"/>
    <w:rsid w:val="00DC13C9"/>
    <w:rsid w:val="00E025E7"/>
    <w:rsid w:val="00E06DAD"/>
    <w:rsid w:val="00EA64B7"/>
    <w:rsid w:val="00F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68C927"/>
  <w15:chartTrackingRefBased/>
  <w15:docId w15:val="{EE27DAC1-62D6-4C73-BD03-32E0D5F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A17A7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A17A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1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BFD"/>
  </w:style>
  <w:style w:type="paragraph" w:styleId="Sidefod">
    <w:name w:val="footer"/>
    <w:basedOn w:val="Normal"/>
    <w:link w:val="SidefodTegn"/>
    <w:uiPriority w:val="99"/>
    <w:unhideWhenUsed/>
    <w:rsid w:val="0061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3BFD"/>
  </w:style>
  <w:style w:type="table" w:styleId="Tabel-Gitter">
    <w:name w:val="Table Grid"/>
    <w:basedOn w:val="Tabel-Normal"/>
    <w:uiPriority w:val="39"/>
    <w:rsid w:val="00A8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9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degnbol@outlook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Degnbol Nielsen</dc:creator>
  <cp:keywords/>
  <dc:description/>
  <cp:lastModifiedBy>Bo Degnbol Nielsen</cp:lastModifiedBy>
  <cp:revision>2</cp:revision>
  <dcterms:created xsi:type="dcterms:W3CDTF">2019-09-04T15:01:00Z</dcterms:created>
  <dcterms:modified xsi:type="dcterms:W3CDTF">2019-09-04T15:01:00Z</dcterms:modified>
</cp:coreProperties>
</file>