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74F5E" w14:textId="7A8F36DA" w:rsidR="000D11E0" w:rsidRPr="007268B5" w:rsidRDefault="007268B5" w:rsidP="007268B5">
      <w:pPr>
        <w:spacing w:after="360"/>
        <w:rPr>
          <w:rFonts w:asciiTheme="majorHAnsi" w:hAnsiTheme="majorHAnsi"/>
          <w:b/>
          <w:sz w:val="32"/>
          <w:szCs w:val="32"/>
          <w:lang w:val="en-US"/>
        </w:rPr>
      </w:pPr>
      <w:r>
        <w:rPr>
          <w:rFonts w:asciiTheme="majorHAnsi" w:hAnsiTheme="majorHAnsi"/>
          <w:b/>
          <w:sz w:val="32"/>
          <w:szCs w:val="32"/>
          <w:lang w:val="en-US"/>
        </w:rPr>
        <w:t xml:space="preserve">CEDIA-Workshop “Renewal Process”, June 27, 2018, Berlin </w:t>
      </w:r>
    </w:p>
    <w:p w14:paraId="35FF899C" w14:textId="77777777" w:rsidR="00807EB6" w:rsidRDefault="00807EB6" w:rsidP="000D11E0">
      <w:pPr>
        <w:spacing w:after="40"/>
        <w:rPr>
          <w:rFonts w:asciiTheme="majorHAnsi" w:hAnsiTheme="majorHAnsi"/>
          <w:b/>
          <w:lang w:val="en-US"/>
        </w:rPr>
      </w:pPr>
    </w:p>
    <w:p w14:paraId="6766AD3A" w14:textId="58C7D136" w:rsidR="000D11E0" w:rsidRPr="000D11E0" w:rsidRDefault="007268B5" w:rsidP="000D11E0">
      <w:pPr>
        <w:spacing w:after="40"/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lang w:val="en-US"/>
        </w:rPr>
        <w:t>Objectives</w:t>
      </w:r>
    </w:p>
    <w:p w14:paraId="69107DE8" w14:textId="490FB493" w:rsidR="000D11E0" w:rsidRPr="00DF20F0" w:rsidRDefault="007268B5" w:rsidP="000D11E0">
      <w:pPr>
        <w:pStyle w:val="Listenabsatz"/>
        <w:numPr>
          <w:ilvl w:val="0"/>
          <w:numId w:val="14"/>
        </w:numPr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lang w:val="en-US"/>
        </w:rPr>
        <w:t>Strong</w:t>
      </w:r>
      <w:r w:rsidR="000D11E0">
        <w:rPr>
          <w:rFonts w:asciiTheme="majorHAnsi" w:hAnsiTheme="majorHAnsi"/>
          <w:lang w:val="en-US"/>
        </w:rPr>
        <w:t xml:space="preserve"> m</w:t>
      </w:r>
      <w:r w:rsidR="000D11E0" w:rsidRPr="00DF20F0">
        <w:rPr>
          <w:rFonts w:asciiTheme="majorHAnsi" w:hAnsiTheme="majorHAnsi"/>
          <w:lang w:val="en-US"/>
        </w:rPr>
        <w:t>ission statement for CEDIA based on common needs of member</w:t>
      </w:r>
      <w:r w:rsidR="000D11E0">
        <w:rPr>
          <w:rFonts w:asciiTheme="majorHAnsi" w:hAnsiTheme="majorHAnsi"/>
          <w:lang w:val="en-US"/>
        </w:rPr>
        <w:t xml:space="preserve"> associations</w:t>
      </w:r>
    </w:p>
    <w:p w14:paraId="38BB2671" w14:textId="77777777" w:rsidR="000D11E0" w:rsidRPr="00DF20F0" w:rsidRDefault="000D11E0" w:rsidP="000D11E0">
      <w:pPr>
        <w:pStyle w:val="Listenabsatz"/>
        <w:numPr>
          <w:ilvl w:val="0"/>
          <w:numId w:val="14"/>
        </w:numPr>
        <w:rPr>
          <w:rFonts w:asciiTheme="majorHAnsi" w:hAnsiTheme="majorHAnsi"/>
          <w:b/>
          <w:lang w:val="en-US"/>
        </w:rPr>
      </w:pPr>
      <w:r w:rsidRPr="00DF20F0">
        <w:rPr>
          <w:rFonts w:asciiTheme="majorHAnsi" w:hAnsiTheme="majorHAnsi"/>
          <w:lang w:val="en-US"/>
        </w:rPr>
        <w:t>Mode of ope</w:t>
      </w:r>
      <w:r>
        <w:rPr>
          <w:rFonts w:asciiTheme="majorHAnsi" w:hAnsiTheme="majorHAnsi"/>
          <w:lang w:val="en-US"/>
        </w:rPr>
        <w:t xml:space="preserve">ration to run CEDIA </w:t>
      </w:r>
      <w:r w:rsidRPr="00DF20F0">
        <w:rPr>
          <w:rFonts w:asciiTheme="majorHAnsi" w:hAnsiTheme="majorHAnsi"/>
          <w:lang w:val="en-US"/>
        </w:rPr>
        <w:t xml:space="preserve">taking into account the </w:t>
      </w:r>
      <w:r>
        <w:rPr>
          <w:rFonts w:asciiTheme="majorHAnsi" w:hAnsiTheme="majorHAnsi"/>
          <w:lang w:val="en-US"/>
        </w:rPr>
        <w:t xml:space="preserve">available </w:t>
      </w:r>
      <w:r w:rsidRPr="00DF20F0">
        <w:rPr>
          <w:rFonts w:asciiTheme="majorHAnsi" w:hAnsiTheme="majorHAnsi"/>
          <w:lang w:val="en-US"/>
        </w:rPr>
        <w:t>resources</w:t>
      </w:r>
    </w:p>
    <w:p w14:paraId="7EBE8BDF" w14:textId="77777777" w:rsidR="000D11E0" w:rsidRPr="00DF20F0" w:rsidRDefault="000D11E0" w:rsidP="000D11E0">
      <w:pPr>
        <w:pStyle w:val="Listenabsatz"/>
        <w:numPr>
          <w:ilvl w:val="0"/>
          <w:numId w:val="14"/>
        </w:numPr>
        <w:rPr>
          <w:rFonts w:asciiTheme="majorHAnsi" w:hAnsiTheme="majorHAnsi"/>
          <w:b/>
          <w:lang w:val="en-US"/>
        </w:rPr>
      </w:pPr>
      <w:r w:rsidRPr="00DF20F0">
        <w:rPr>
          <w:rFonts w:asciiTheme="majorHAnsi" w:hAnsiTheme="majorHAnsi"/>
          <w:lang w:val="en-US"/>
        </w:rPr>
        <w:t>Draft of the renewed articles in the statutes (last modified in 2002)</w:t>
      </w:r>
    </w:p>
    <w:p w14:paraId="6F08ED82" w14:textId="77777777" w:rsidR="000D11E0" w:rsidRPr="00DF20F0" w:rsidRDefault="000D11E0" w:rsidP="000D11E0">
      <w:pPr>
        <w:pStyle w:val="Listenabsatz"/>
        <w:numPr>
          <w:ilvl w:val="0"/>
          <w:numId w:val="14"/>
        </w:numPr>
        <w:rPr>
          <w:rFonts w:asciiTheme="majorHAnsi" w:hAnsiTheme="majorHAnsi"/>
          <w:b/>
          <w:lang w:val="en-US"/>
        </w:rPr>
      </w:pPr>
      <w:r w:rsidRPr="00DF20F0">
        <w:rPr>
          <w:rFonts w:asciiTheme="majorHAnsi" w:hAnsiTheme="majorHAnsi"/>
          <w:lang w:val="en-US"/>
        </w:rPr>
        <w:t>Requirement profile for the future members of the executive board</w:t>
      </w:r>
    </w:p>
    <w:p w14:paraId="4EBCA47F" w14:textId="54BCE9F7" w:rsidR="00807EB6" w:rsidRPr="003406D6" w:rsidRDefault="000D11E0" w:rsidP="003406D6">
      <w:pPr>
        <w:pStyle w:val="Listenabsatz"/>
        <w:numPr>
          <w:ilvl w:val="0"/>
          <w:numId w:val="14"/>
        </w:numPr>
        <w:spacing w:after="480"/>
        <w:ind w:left="714" w:hanging="357"/>
        <w:rPr>
          <w:rFonts w:asciiTheme="majorHAnsi" w:hAnsiTheme="majorHAnsi"/>
          <w:b/>
          <w:lang w:val="en-US"/>
        </w:rPr>
      </w:pPr>
      <w:r w:rsidRPr="00DF20F0">
        <w:rPr>
          <w:rFonts w:asciiTheme="majorHAnsi" w:hAnsiTheme="majorHAnsi"/>
          <w:lang w:val="en-US"/>
        </w:rPr>
        <w:t>Plan of Action with the budget for 2018 and 2019</w:t>
      </w:r>
    </w:p>
    <w:p w14:paraId="4EDC882A" w14:textId="33B1EA42" w:rsidR="000D11E0" w:rsidRDefault="00F62AAF" w:rsidP="00A43B48">
      <w:pPr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lang w:val="en-US"/>
        </w:rPr>
        <w:t>Participating m</w:t>
      </w:r>
      <w:r w:rsidR="003406D6">
        <w:rPr>
          <w:rFonts w:asciiTheme="majorHAnsi" w:hAnsiTheme="majorHAnsi"/>
          <w:b/>
          <w:lang w:val="en-US"/>
        </w:rPr>
        <w:t xml:space="preserve">ember associations and </w:t>
      </w:r>
      <w:r>
        <w:rPr>
          <w:rFonts w:asciiTheme="majorHAnsi" w:hAnsiTheme="majorHAnsi"/>
          <w:b/>
          <w:lang w:val="en-US"/>
        </w:rPr>
        <w:t>p</w:t>
      </w:r>
      <w:r w:rsidR="007268B5">
        <w:rPr>
          <w:rFonts w:asciiTheme="majorHAnsi" w:hAnsiTheme="majorHAnsi"/>
          <w:b/>
          <w:lang w:val="en-US"/>
        </w:rPr>
        <w:t>articipants</w:t>
      </w:r>
    </w:p>
    <w:p w14:paraId="24C35608" w14:textId="7A8C0210" w:rsidR="00F62AAF" w:rsidRPr="00F62AAF" w:rsidRDefault="00F62AAF" w:rsidP="00F62AAF">
      <w:pPr>
        <w:spacing w:after="0"/>
        <w:rPr>
          <w:rFonts w:asciiTheme="majorHAnsi" w:hAnsiTheme="majorHAnsi"/>
          <w:lang w:val="en-US"/>
        </w:rPr>
      </w:pPr>
      <w:r w:rsidRPr="00F62AAF">
        <w:rPr>
          <w:rFonts w:asciiTheme="majorHAnsi" w:hAnsiTheme="majorHAnsi"/>
          <w:lang w:val="en-US"/>
        </w:rPr>
        <w:t>Denmark</w:t>
      </w:r>
      <w:r>
        <w:rPr>
          <w:rFonts w:asciiTheme="majorHAnsi" w:hAnsiTheme="majorHAnsi"/>
          <w:lang w:val="en-US"/>
        </w:rPr>
        <w:t xml:space="preserve"> (JA)</w:t>
      </w:r>
    </w:p>
    <w:p w14:paraId="55B7CF17" w14:textId="7D1A209B" w:rsidR="00F62AAF" w:rsidRDefault="00F62AAF" w:rsidP="00F62AAF">
      <w:pPr>
        <w:pStyle w:val="Listenabsatz"/>
        <w:numPr>
          <w:ilvl w:val="0"/>
          <w:numId w:val="19"/>
        </w:numPr>
        <w:spacing w:after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Bo </w:t>
      </w:r>
      <w:proofErr w:type="spellStart"/>
      <w:r>
        <w:rPr>
          <w:rFonts w:asciiTheme="majorHAnsi" w:hAnsiTheme="majorHAnsi"/>
          <w:lang w:val="en-US"/>
        </w:rPr>
        <w:t>Degnbol</w:t>
      </w:r>
      <w:proofErr w:type="spellEnd"/>
      <w:r>
        <w:rPr>
          <w:rFonts w:asciiTheme="majorHAnsi" w:hAnsiTheme="majorHAnsi"/>
          <w:lang w:val="en-US"/>
        </w:rPr>
        <w:t xml:space="preserve"> Nielsen, Chairman of the Danis</w:t>
      </w:r>
      <w:r w:rsidR="0041600E">
        <w:rPr>
          <w:rFonts w:asciiTheme="majorHAnsi" w:hAnsiTheme="majorHAnsi"/>
          <w:lang w:val="en-US"/>
        </w:rPr>
        <w:t>h Agronomist Assoc</w:t>
      </w:r>
      <w:r>
        <w:rPr>
          <w:rFonts w:asciiTheme="majorHAnsi" w:hAnsiTheme="majorHAnsi"/>
          <w:lang w:val="en-US"/>
        </w:rPr>
        <w:t>iation</w:t>
      </w:r>
      <w:r>
        <w:rPr>
          <w:rFonts w:asciiTheme="majorHAnsi" w:hAnsiTheme="majorHAnsi"/>
          <w:lang w:val="en-US"/>
        </w:rPr>
        <w:tab/>
      </w:r>
    </w:p>
    <w:p w14:paraId="604504D5" w14:textId="77777777" w:rsidR="00F62AAF" w:rsidRDefault="00F62AAF" w:rsidP="00F62AAF">
      <w:pPr>
        <w:pStyle w:val="Listenabsatz"/>
        <w:numPr>
          <w:ilvl w:val="0"/>
          <w:numId w:val="19"/>
        </w:numPr>
        <w:spacing w:after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Hans-Henrik </w:t>
      </w:r>
      <w:proofErr w:type="spellStart"/>
      <w:r>
        <w:rPr>
          <w:rFonts w:asciiTheme="majorHAnsi" w:hAnsiTheme="majorHAnsi"/>
          <w:lang w:val="en-US"/>
        </w:rPr>
        <w:t>Jørgensen</w:t>
      </w:r>
      <w:proofErr w:type="spellEnd"/>
      <w:r>
        <w:rPr>
          <w:rFonts w:asciiTheme="majorHAnsi" w:hAnsiTheme="majorHAnsi"/>
          <w:lang w:val="en-US"/>
        </w:rPr>
        <w:tab/>
      </w:r>
    </w:p>
    <w:p w14:paraId="11E9EB55" w14:textId="77777777" w:rsidR="00F62AAF" w:rsidRDefault="00F62AAF" w:rsidP="00F62AAF">
      <w:pPr>
        <w:pStyle w:val="Listenabsatz"/>
        <w:numPr>
          <w:ilvl w:val="0"/>
          <w:numId w:val="19"/>
        </w:numPr>
        <w:spacing w:after="0"/>
        <w:rPr>
          <w:rFonts w:asciiTheme="majorHAnsi" w:hAnsiTheme="majorHAnsi"/>
          <w:lang w:val="en-US"/>
        </w:rPr>
      </w:pPr>
      <w:r w:rsidRPr="00F62AAF">
        <w:rPr>
          <w:rFonts w:asciiTheme="majorHAnsi" w:hAnsiTheme="majorHAnsi"/>
          <w:lang w:val="en-US"/>
        </w:rPr>
        <w:t>E</w:t>
      </w:r>
      <w:r>
        <w:rPr>
          <w:rFonts w:asciiTheme="majorHAnsi" w:hAnsiTheme="majorHAnsi"/>
          <w:lang w:val="en-US"/>
        </w:rPr>
        <w:t xml:space="preserve">lba </w:t>
      </w:r>
      <w:proofErr w:type="spellStart"/>
      <w:r>
        <w:rPr>
          <w:rFonts w:asciiTheme="majorHAnsi" w:hAnsiTheme="majorHAnsi"/>
          <w:lang w:val="en-US"/>
        </w:rPr>
        <w:t>Lorentzen</w:t>
      </w:r>
      <w:proofErr w:type="spellEnd"/>
      <w:r>
        <w:rPr>
          <w:rFonts w:asciiTheme="majorHAnsi" w:hAnsiTheme="majorHAnsi"/>
          <w:lang w:val="en-US"/>
        </w:rPr>
        <w:tab/>
      </w:r>
    </w:p>
    <w:p w14:paraId="535439E4" w14:textId="6258DCAF" w:rsidR="00F62AAF" w:rsidRPr="003406D6" w:rsidRDefault="00F62AAF" w:rsidP="003406D6">
      <w:pPr>
        <w:pStyle w:val="Listenabsatz"/>
        <w:numPr>
          <w:ilvl w:val="0"/>
          <w:numId w:val="19"/>
        </w:numPr>
        <w:ind w:left="714" w:hanging="357"/>
        <w:rPr>
          <w:rFonts w:asciiTheme="majorHAnsi" w:hAnsiTheme="majorHAnsi"/>
          <w:lang w:val="en-US"/>
        </w:rPr>
      </w:pPr>
      <w:r w:rsidRPr="00F62AAF">
        <w:rPr>
          <w:rFonts w:asciiTheme="majorHAnsi" w:hAnsiTheme="majorHAnsi"/>
          <w:lang w:val="en-US"/>
        </w:rPr>
        <w:t xml:space="preserve">Jacob </w:t>
      </w:r>
      <w:proofErr w:type="spellStart"/>
      <w:r w:rsidRPr="00F62AAF">
        <w:rPr>
          <w:rFonts w:asciiTheme="majorHAnsi" w:hAnsiTheme="majorHAnsi"/>
          <w:lang w:val="en-US"/>
        </w:rPr>
        <w:t>Neergaard</w:t>
      </w:r>
      <w:proofErr w:type="spellEnd"/>
      <w:r w:rsidRPr="00F62AAF">
        <w:rPr>
          <w:rFonts w:asciiTheme="majorHAnsi" w:hAnsiTheme="majorHAnsi"/>
          <w:lang w:val="en-US"/>
        </w:rPr>
        <w:tab/>
      </w:r>
    </w:p>
    <w:p w14:paraId="277560AA" w14:textId="68380B8F" w:rsidR="00F62AAF" w:rsidRPr="00F62AAF" w:rsidRDefault="00F62AAF" w:rsidP="00F62AAF">
      <w:pPr>
        <w:spacing w:after="0"/>
        <w:rPr>
          <w:rFonts w:asciiTheme="majorHAnsi" w:hAnsiTheme="majorHAnsi"/>
          <w:lang w:val="en-US"/>
        </w:rPr>
      </w:pPr>
      <w:r w:rsidRPr="00F62AAF">
        <w:rPr>
          <w:rFonts w:asciiTheme="majorHAnsi" w:hAnsiTheme="majorHAnsi"/>
          <w:lang w:val="en-US"/>
        </w:rPr>
        <w:t>Germany</w:t>
      </w:r>
      <w:r>
        <w:rPr>
          <w:rFonts w:asciiTheme="majorHAnsi" w:hAnsiTheme="majorHAnsi"/>
          <w:lang w:val="en-US"/>
        </w:rPr>
        <w:t xml:space="preserve"> (VDL)</w:t>
      </w:r>
    </w:p>
    <w:p w14:paraId="43CBB73D" w14:textId="6E61D663" w:rsidR="00F62AAF" w:rsidRPr="00F62AAF" w:rsidRDefault="00F62AAF" w:rsidP="00F62AAF">
      <w:pPr>
        <w:pStyle w:val="Listenabsatz"/>
        <w:numPr>
          <w:ilvl w:val="0"/>
          <w:numId w:val="20"/>
        </w:numPr>
        <w:spacing w:after="0"/>
        <w:rPr>
          <w:rFonts w:asciiTheme="majorHAnsi" w:hAnsiTheme="majorHAnsi"/>
          <w:lang w:val="en-US"/>
        </w:rPr>
      </w:pPr>
      <w:r w:rsidRPr="00F62AAF">
        <w:rPr>
          <w:rFonts w:asciiTheme="majorHAnsi" w:hAnsiTheme="majorHAnsi"/>
          <w:lang w:val="en-US"/>
        </w:rPr>
        <w:t xml:space="preserve">Stephan </w:t>
      </w:r>
      <w:proofErr w:type="spellStart"/>
      <w:r w:rsidRPr="00F62AAF">
        <w:rPr>
          <w:rFonts w:asciiTheme="majorHAnsi" w:hAnsiTheme="majorHAnsi"/>
          <w:lang w:val="en-US"/>
        </w:rPr>
        <w:t>Ludewig</w:t>
      </w:r>
      <w:proofErr w:type="spellEnd"/>
      <w:r w:rsidR="0041600E">
        <w:rPr>
          <w:rFonts w:asciiTheme="majorHAnsi" w:hAnsiTheme="majorHAnsi"/>
          <w:lang w:val="en-US"/>
        </w:rPr>
        <w:t xml:space="preserve"> (Secretary of VDL)</w:t>
      </w:r>
    </w:p>
    <w:p w14:paraId="307ED30A" w14:textId="3C934CE1" w:rsidR="00F62AAF" w:rsidRPr="003406D6" w:rsidRDefault="00F62AAF" w:rsidP="003406D6">
      <w:pPr>
        <w:pStyle w:val="Listenabsatz"/>
        <w:numPr>
          <w:ilvl w:val="0"/>
          <w:numId w:val="20"/>
        </w:numPr>
        <w:ind w:left="714" w:hanging="357"/>
        <w:rPr>
          <w:rFonts w:asciiTheme="majorHAnsi" w:hAnsiTheme="majorHAnsi"/>
          <w:lang w:val="en-US"/>
        </w:rPr>
      </w:pPr>
      <w:r w:rsidRPr="00F62AAF">
        <w:rPr>
          <w:rFonts w:asciiTheme="majorHAnsi" w:hAnsiTheme="majorHAnsi"/>
          <w:lang w:val="en-US"/>
        </w:rPr>
        <w:t xml:space="preserve">Rolf </w:t>
      </w:r>
      <w:proofErr w:type="spellStart"/>
      <w:r w:rsidRPr="00F62AAF">
        <w:rPr>
          <w:rFonts w:asciiTheme="majorHAnsi" w:hAnsiTheme="majorHAnsi"/>
          <w:lang w:val="en-US"/>
        </w:rPr>
        <w:t>Schwerdtfeger</w:t>
      </w:r>
      <w:proofErr w:type="spellEnd"/>
      <w:r w:rsidR="0041600E">
        <w:rPr>
          <w:rFonts w:asciiTheme="majorHAnsi" w:hAnsiTheme="majorHAnsi"/>
          <w:lang w:val="en-US"/>
        </w:rPr>
        <w:t xml:space="preserve"> (Vice-President VDL)</w:t>
      </w:r>
    </w:p>
    <w:p w14:paraId="0C72FA2E" w14:textId="49204E95" w:rsidR="00F62AAF" w:rsidRPr="00F62AAF" w:rsidRDefault="00F62AAF" w:rsidP="00F62AAF">
      <w:pPr>
        <w:spacing w:after="0"/>
        <w:rPr>
          <w:rFonts w:asciiTheme="majorHAnsi" w:hAnsiTheme="majorHAnsi"/>
          <w:lang w:val="en-US"/>
        </w:rPr>
      </w:pPr>
      <w:r w:rsidRPr="00F62AAF">
        <w:rPr>
          <w:rFonts w:asciiTheme="majorHAnsi" w:hAnsiTheme="majorHAnsi"/>
          <w:lang w:val="en-US"/>
        </w:rPr>
        <w:t>Ireland</w:t>
      </w:r>
      <w:r>
        <w:rPr>
          <w:rFonts w:asciiTheme="majorHAnsi" w:hAnsiTheme="majorHAnsi"/>
          <w:lang w:val="en-US"/>
        </w:rPr>
        <w:t xml:space="preserve"> (ASA)</w:t>
      </w:r>
    </w:p>
    <w:p w14:paraId="3D7128EB" w14:textId="55C61F05" w:rsidR="00F62AAF" w:rsidRPr="003406D6" w:rsidRDefault="00F62AAF" w:rsidP="003406D6">
      <w:pPr>
        <w:pStyle w:val="Listenabsatz"/>
        <w:numPr>
          <w:ilvl w:val="0"/>
          <w:numId w:val="21"/>
        </w:numPr>
        <w:ind w:left="714" w:hanging="357"/>
        <w:rPr>
          <w:rFonts w:asciiTheme="majorHAnsi" w:hAnsiTheme="majorHAnsi"/>
          <w:lang w:val="en-US"/>
        </w:rPr>
      </w:pPr>
      <w:r w:rsidRPr="00F62AAF">
        <w:rPr>
          <w:rFonts w:asciiTheme="majorHAnsi" w:hAnsiTheme="majorHAnsi"/>
          <w:lang w:val="en-US"/>
        </w:rPr>
        <w:t xml:space="preserve">Sean </w:t>
      </w:r>
      <w:proofErr w:type="spellStart"/>
      <w:r w:rsidRPr="00F62AAF">
        <w:rPr>
          <w:rFonts w:asciiTheme="majorHAnsi" w:hAnsiTheme="majorHAnsi"/>
          <w:lang w:val="en-US"/>
        </w:rPr>
        <w:t>Gaule</w:t>
      </w:r>
      <w:proofErr w:type="spellEnd"/>
      <w:r w:rsidR="00807EB6">
        <w:rPr>
          <w:rFonts w:asciiTheme="majorHAnsi" w:hAnsiTheme="majorHAnsi"/>
          <w:lang w:val="en-US"/>
        </w:rPr>
        <w:t>, President CEDIA</w:t>
      </w:r>
    </w:p>
    <w:p w14:paraId="677B74EE" w14:textId="7773779A" w:rsidR="00F62AAF" w:rsidRPr="00F62AAF" w:rsidRDefault="00F62AAF" w:rsidP="00F62AAF">
      <w:pPr>
        <w:spacing w:after="0"/>
        <w:rPr>
          <w:rFonts w:asciiTheme="majorHAnsi" w:hAnsiTheme="majorHAnsi"/>
          <w:lang w:val="en-US"/>
        </w:rPr>
      </w:pPr>
      <w:r w:rsidRPr="00F62AAF">
        <w:rPr>
          <w:rFonts w:asciiTheme="majorHAnsi" w:hAnsiTheme="majorHAnsi"/>
          <w:lang w:val="en-US"/>
        </w:rPr>
        <w:t>Spain</w:t>
      </w:r>
      <w:r>
        <w:rPr>
          <w:rFonts w:asciiTheme="majorHAnsi" w:hAnsiTheme="majorHAnsi"/>
          <w:lang w:val="en-US"/>
        </w:rPr>
        <w:t>(CGCOIA)</w:t>
      </w:r>
    </w:p>
    <w:p w14:paraId="393B8834" w14:textId="0EE87C83" w:rsidR="00F62AAF" w:rsidRPr="003406D6" w:rsidRDefault="00F62AAF" w:rsidP="003406D6">
      <w:pPr>
        <w:pStyle w:val="Listenabsatz"/>
        <w:numPr>
          <w:ilvl w:val="0"/>
          <w:numId w:val="21"/>
        </w:numPr>
        <w:ind w:left="714" w:hanging="357"/>
        <w:rPr>
          <w:rFonts w:asciiTheme="majorHAnsi" w:hAnsiTheme="majorHAnsi"/>
          <w:lang w:val="en-US"/>
        </w:rPr>
      </w:pPr>
      <w:proofErr w:type="spellStart"/>
      <w:r w:rsidRPr="00F62AAF">
        <w:rPr>
          <w:rFonts w:asciiTheme="majorHAnsi" w:hAnsiTheme="majorHAnsi"/>
          <w:lang w:val="en-US"/>
        </w:rPr>
        <w:t>Aguilella</w:t>
      </w:r>
      <w:proofErr w:type="spellEnd"/>
      <w:r w:rsidRPr="00F62AAF">
        <w:rPr>
          <w:rFonts w:asciiTheme="majorHAnsi" w:hAnsiTheme="majorHAnsi"/>
          <w:lang w:val="en-US"/>
        </w:rPr>
        <w:t xml:space="preserve"> Joaquin</w:t>
      </w:r>
      <w:r w:rsidR="0041600E">
        <w:rPr>
          <w:rFonts w:asciiTheme="majorHAnsi" w:hAnsiTheme="majorHAnsi"/>
          <w:lang w:val="en-US"/>
        </w:rPr>
        <w:t xml:space="preserve"> (delegate of </w:t>
      </w:r>
      <w:proofErr w:type="spellStart"/>
      <w:r w:rsidR="00807EB6">
        <w:rPr>
          <w:rFonts w:asciiTheme="majorHAnsi" w:hAnsiTheme="majorHAnsi"/>
          <w:lang w:val="en-US"/>
        </w:rPr>
        <w:t>Baldomero</w:t>
      </w:r>
      <w:proofErr w:type="spellEnd"/>
      <w:r w:rsidR="00807EB6">
        <w:rPr>
          <w:rFonts w:asciiTheme="majorHAnsi" w:hAnsiTheme="majorHAnsi"/>
          <w:lang w:val="en-US"/>
        </w:rPr>
        <w:t xml:space="preserve"> Garcia de Rio, President of CGCOIA)</w:t>
      </w:r>
    </w:p>
    <w:p w14:paraId="1B7E5717" w14:textId="23C0481B" w:rsidR="00F62AAF" w:rsidRPr="00F62AAF" w:rsidRDefault="00F62AAF" w:rsidP="00F62AAF">
      <w:pPr>
        <w:spacing w:after="0"/>
        <w:rPr>
          <w:rFonts w:asciiTheme="majorHAnsi" w:hAnsiTheme="majorHAnsi"/>
          <w:lang w:val="en-US"/>
        </w:rPr>
      </w:pPr>
      <w:r w:rsidRPr="00F62AAF">
        <w:rPr>
          <w:rFonts w:asciiTheme="majorHAnsi" w:hAnsiTheme="majorHAnsi"/>
          <w:lang w:val="en-US"/>
        </w:rPr>
        <w:t>Switzerland</w:t>
      </w:r>
      <w:r>
        <w:rPr>
          <w:rFonts w:asciiTheme="majorHAnsi" w:hAnsiTheme="majorHAnsi"/>
          <w:lang w:val="en-US"/>
        </w:rPr>
        <w:t xml:space="preserve"> (SVIAL)</w:t>
      </w:r>
    </w:p>
    <w:p w14:paraId="6A82C1FB" w14:textId="2B367DFE" w:rsidR="00807EB6" w:rsidRPr="003406D6" w:rsidRDefault="00F62AAF" w:rsidP="003406D6">
      <w:pPr>
        <w:pStyle w:val="Listenabsatz"/>
        <w:numPr>
          <w:ilvl w:val="0"/>
          <w:numId w:val="21"/>
        </w:numPr>
        <w:spacing w:after="480"/>
        <w:ind w:left="714" w:hanging="357"/>
        <w:rPr>
          <w:rFonts w:asciiTheme="majorHAnsi" w:hAnsiTheme="majorHAnsi"/>
          <w:b/>
          <w:lang w:val="en-US"/>
        </w:rPr>
      </w:pPr>
      <w:proofErr w:type="spellStart"/>
      <w:r w:rsidRPr="00F62AAF">
        <w:rPr>
          <w:rFonts w:asciiTheme="majorHAnsi" w:hAnsiTheme="majorHAnsi"/>
          <w:lang w:val="en-US"/>
        </w:rPr>
        <w:t>Ulrico</w:t>
      </w:r>
      <w:proofErr w:type="spellEnd"/>
      <w:r w:rsidRPr="00F62AAF">
        <w:rPr>
          <w:rFonts w:asciiTheme="majorHAnsi" w:hAnsiTheme="majorHAnsi"/>
          <w:lang w:val="en-US"/>
        </w:rPr>
        <w:t xml:space="preserve"> </w:t>
      </w:r>
      <w:proofErr w:type="spellStart"/>
      <w:r w:rsidRPr="00F62AAF">
        <w:rPr>
          <w:rFonts w:asciiTheme="majorHAnsi" w:hAnsiTheme="majorHAnsi"/>
          <w:lang w:val="en-US"/>
        </w:rPr>
        <w:t>Feitknecht</w:t>
      </w:r>
      <w:proofErr w:type="spellEnd"/>
    </w:p>
    <w:p w14:paraId="283C15D5" w14:textId="3CF3C7A3" w:rsidR="00807EB6" w:rsidRDefault="00807EB6" w:rsidP="005A33E0">
      <w:pPr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lang w:val="en-US"/>
        </w:rPr>
        <w:t xml:space="preserve">Apologized member associations </w:t>
      </w:r>
    </w:p>
    <w:p w14:paraId="1CBA7993" w14:textId="38D6B75F" w:rsidR="00807EB6" w:rsidRPr="00807EB6" w:rsidRDefault="00807EB6" w:rsidP="00807EB6">
      <w:pPr>
        <w:pStyle w:val="Listenabsatz"/>
        <w:numPr>
          <w:ilvl w:val="0"/>
          <w:numId w:val="21"/>
        </w:numPr>
        <w:rPr>
          <w:rFonts w:asciiTheme="majorHAnsi" w:hAnsiTheme="majorHAnsi"/>
          <w:lang w:val="en-US"/>
        </w:rPr>
      </w:pPr>
      <w:r w:rsidRPr="00807EB6">
        <w:rPr>
          <w:rFonts w:asciiTheme="majorHAnsi" w:hAnsiTheme="majorHAnsi"/>
          <w:lang w:val="en-US"/>
        </w:rPr>
        <w:t>Austria</w:t>
      </w:r>
    </w:p>
    <w:p w14:paraId="241E641F" w14:textId="77C4A3C8" w:rsidR="00807EB6" w:rsidRDefault="00807EB6" w:rsidP="00807EB6">
      <w:pPr>
        <w:pStyle w:val="Listenabsatz"/>
        <w:numPr>
          <w:ilvl w:val="0"/>
          <w:numId w:val="21"/>
        </w:numPr>
        <w:rPr>
          <w:rFonts w:asciiTheme="majorHAnsi" w:hAnsiTheme="majorHAnsi"/>
          <w:lang w:val="en-US"/>
        </w:rPr>
      </w:pPr>
      <w:r w:rsidRPr="00807EB6">
        <w:rPr>
          <w:rFonts w:asciiTheme="majorHAnsi" w:hAnsiTheme="majorHAnsi"/>
          <w:lang w:val="en-US"/>
        </w:rPr>
        <w:t>Belgium</w:t>
      </w:r>
    </w:p>
    <w:p w14:paraId="108B0805" w14:textId="40BF53CD" w:rsidR="003406D6" w:rsidRPr="00807EB6" w:rsidRDefault="003406D6" w:rsidP="00807EB6">
      <w:pPr>
        <w:pStyle w:val="Listenabsatz"/>
        <w:numPr>
          <w:ilvl w:val="0"/>
          <w:numId w:val="21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Cyprus</w:t>
      </w:r>
    </w:p>
    <w:p w14:paraId="780520B4" w14:textId="2A697E4C" w:rsidR="00807EB6" w:rsidRPr="00807EB6" w:rsidRDefault="00807EB6" w:rsidP="00807EB6">
      <w:pPr>
        <w:pStyle w:val="Listenabsatz"/>
        <w:numPr>
          <w:ilvl w:val="0"/>
          <w:numId w:val="21"/>
        </w:numPr>
        <w:rPr>
          <w:rFonts w:asciiTheme="majorHAnsi" w:hAnsiTheme="majorHAnsi"/>
          <w:lang w:val="en-US"/>
        </w:rPr>
      </w:pPr>
      <w:r w:rsidRPr="00807EB6">
        <w:rPr>
          <w:rFonts w:asciiTheme="majorHAnsi" w:hAnsiTheme="majorHAnsi"/>
          <w:lang w:val="en-US"/>
        </w:rPr>
        <w:t>Greece</w:t>
      </w:r>
    </w:p>
    <w:p w14:paraId="4DCC1C60" w14:textId="37A70012" w:rsidR="00807EB6" w:rsidRPr="00807EB6" w:rsidRDefault="00807EB6" w:rsidP="00807EB6">
      <w:pPr>
        <w:pStyle w:val="Listenabsatz"/>
        <w:numPr>
          <w:ilvl w:val="0"/>
          <w:numId w:val="21"/>
        </w:numPr>
        <w:rPr>
          <w:rFonts w:asciiTheme="majorHAnsi" w:hAnsiTheme="majorHAnsi"/>
          <w:lang w:val="en-US"/>
        </w:rPr>
      </w:pPr>
      <w:r w:rsidRPr="00807EB6">
        <w:rPr>
          <w:rFonts w:asciiTheme="majorHAnsi" w:hAnsiTheme="majorHAnsi"/>
          <w:lang w:val="en-US"/>
        </w:rPr>
        <w:t>Italy</w:t>
      </w:r>
    </w:p>
    <w:p w14:paraId="35589885" w14:textId="168BD347" w:rsidR="00807EB6" w:rsidRPr="003406D6" w:rsidRDefault="00807EB6" w:rsidP="003406D6">
      <w:pPr>
        <w:pStyle w:val="Listenabsatz"/>
        <w:numPr>
          <w:ilvl w:val="0"/>
          <w:numId w:val="21"/>
        </w:numPr>
        <w:spacing w:after="480"/>
        <w:ind w:left="714" w:hanging="357"/>
        <w:rPr>
          <w:rFonts w:asciiTheme="majorHAnsi" w:hAnsiTheme="majorHAnsi"/>
          <w:lang w:val="en-US"/>
        </w:rPr>
      </w:pPr>
      <w:r w:rsidRPr="00807EB6">
        <w:rPr>
          <w:rFonts w:asciiTheme="majorHAnsi" w:hAnsiTheme="majorHAnsi"/>
          <w:lang w:val="en-US"/>
        </w:rPr>
        <w:t>Sweden</w:t>
      </w:r>
    </w:p>
    <w:p w14:paraId="1F9423DC" w14:textId="77777777" w:rsidR="00807EB6" w:rsidRPr="00EA7809" w:rsidRDefault="00807EB6" w:rsidP="00807EB6">
      <w:pPr>
        <w:spacing w:before="120" w:after="120"/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lang w:val="en-US"/>
        </w:rPr>
        <w:t>Moderator</w:t>
      </w:r>
    </w:p>
    <w:p w14:paraId="11307103" w14:textId="77777777" w:rsidR="00807EB6" w:rsidRPr="00807EB6" w:rsidRDefault="00807EB6" w:rsidP="00807EB6">
      <w:pPr>
        <w:spacing w:after="48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Michel Roux, </w:t>
      </w:r>
      <w:proofErr w:type="spellStart"/>
      <w:r>
        <w:rPr>
          <w:rFonts w:asciiTheme="majorHAnsi" w:hAnsiTheme="majorHAnsi"/>
          <w:lang w:val="en-US"/>
        </w:rPr>
        <w:t>MRiX</w:t>
      </w:r>
      <w:proofErr w:type="spellEnd"/>
      <w:r>
        <w:rPr>
          <w:rFonts w:asciiTheme="majorHAnsi" w:hAnsiTheme="majorHAnsi"/>
          <w:lang w:val="en-US"/>
        </w:rPr>
        <w:t xml:space="preserve"> </w:t>
      </w:r>
      <w:proofErr w:type="spellStart"/>
      <w:r>
        <w:rPr>
          <w:rFonts w:asciiTheme="majorHAnsi" w:hAnsiTheme="majorHAnsi"/>
          <w:lang w:val="en-US"/>
        </w:rPr>
        <w:t>Projektmanagement</w:t>
      </w:r>
      <w:proofErr w:type="spellEnd"/>
      <w:r>
        <w:rPr>
          <w:rFonts w:asciiTheme="majorHAnsi" w:hAnsiTheme="majorHAnsi"/>
          <w:lang w:val="en-US"/>
        </w:rPr>
        <w:t xml:space="preserve"> und Moderation GmbH (</w:t>
      </w:r>
      <w:hyperlink r:id="rId8" w:history="1">
        <w:r w:rsidRPr="001A6312">
          <w:rPr>
            <w:rStyle w:val="Link"/>
            <w:rFonts w:asciiTheme="majorHAnsi" w:hAnsiTheme="majorHAnsi"/>
            <w:lang w:val="en-US"/>
          </w:rPr>
          <w:t>www.mrix.ch)</w:t>
        </w:r>
      </w:hyperlink>
    </w:p>
    <w:p w14:paraId="3F897B76" w14:textId="77777777" w:rsidR="003406D6" w:rsidRDefault="003406D6" w:rsidP="005A33E0">
      <w:pPr>
        <w:rPr>
          <w:rFonts w:asciiTheme="majorHAnsi" w:hAnsiTheme="majorHAnsi"/>
          <w:b/>
          <w:lang w:val="en-US"/>
        </w:rPr>
      </w:pPr>
    </w:p>
    <w:p w14:paraId="22614CC2" w14:textId="77777777" w:rsidR="003406D6" w:rsidRDefault="003406D6" w:rsidP="005A33E0">
      <w:pPr>
        <w:rPr>
          <w:rFonts w:asciiTheme="majorHAnsi" w:hAnsiTheme="majorHAnsi"/>
          <w:b/>
          <w:lang w:val="en-US"/>
        </w:rPr>
      </w:pPr>
    </w:p>
    <w:p w14:paraId="5E17D633" w14:textId="4893C451" w:rsidR="005A33E0" w:rsidRPr="0030042E" w:rsidRDefault="007C7A35" w:rsidP="005A33E0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b/>
          <w:lang w:val="en-US"/>
        </w:rPr>
        <w:lastRenderedPageBreak/>
        <w:t>Program</w:t>
      </w:r>
    </w:p>
    <w:tbl>
      <w:tblPr>
        <w:tblStyle w:val="Tabellenraster"/>
        <w:tblW w:w="0" w:type="auto"/>
        <w:tblInd w:w="-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387"/>
        <w:gridCol w:w="2866"/>
      </w:tblGrid>
      <w:tr w:rsidR="00220CF4" w14:paraId="2D8644B9" w14:textId="77777777" w:rsidTr="007C7A35">
        <w:tc>
          <w:tcPr>
            <w:tcW w:w="1276" w:type="dxa"/>
          </w:tcPr>
          <w:p w14:paraId="5524A7F7" w14:textId="1D92FEDB" w:rsidR="00D33F96" w:rsidRDefault="00FD71B0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08:30</w:t>
            </w:r>
          </w:p>
        </w:tc>
        <w:tc>
          <w:tcPr>
            <w:tcW w:w="5387" w:type="dxa"/>
          </w:tcPr>
          <w:p w14:paraId="7A4C839F" w14:textId="33FA8AED" w:rsidR="00D33F96" w:rsidRPr="00FD71B0" w:rsidRDefault="00A001D7" w:rsidP="000F5410">
            <w:pPr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Welcome</w:t>
            </w:r>
            <w:r w:rsidR="00CD5FF6">
              <w:rPr>
                <w:rFonts w:asciiTheme="majorHAnsi" w:hAnsiTheme="majorHAnsi"/>
                <w:b/>
                <w:lang w:val="en-US"/>
              </w:rPr>
              <w:t xml:space="preserve"> and opening the workshop</w:t>
            </w:r>
          </w:p>
        </w:tc>
        <w:tc>
          <w:tcPr>
            <w:tcW w:w="2866" w:type="dxa"/>
          </w:tcPr>
          <w:p w14:paraId="6462633F" w14:textId="5CE146DA" w:rsidR="00D33F96" w:rsidRPr="005A33E0" w:rsidRDefault="00D33F96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CD5FF6" w14:paraId="16197128" w14:textId="77777777" w:rsidTr="007C7A35">
        <w:tc>
          <w:tcPr>
            <w:tcW w:w="1276" w:type="dxa"/>
          </w:tcPr>
          <w:p w14:paraId="472FCE54" w14:textId="77777777" w:rsidR="00CD5FF6" w:rsidRDefault="00CD5FF6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100B4D54" w14:textId="3977398D" w:rsidR="00CD5FF6" w:rsidRPr="00EA1054" w:rsidRDefault="00CD5FF6" w:rsidP="00EA1054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/>
                <w:lang w:val="en-US"/>
              </w:rPr>
            </w:pPr>
            <w:r w:rsidRPr="00EA1054">
              <w:rPr>
                <w:rFonts w:asciiTheme="majorHAnsi" w:hAnsiTheme="majorHAnsi"/>
                <w:lang w:val="en-US"/>
              </w:rPr>
              <w:t>Welcome in the name of VDL</w:t>
            </w:r>
          </w:p>
        </w:tc>
        <w:tc>
          <w:tcPr>
            <w:tcW w:w="2866" w:type="dxa"/>
          </w:tcPr>
          <w:p w14:paraId="1CA236B5" w14:textId="4967FF53" w:rsidR="00CD5FF6" w:rsidRDefault="00CD5FF6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Ralf </w:t>
            </w:r>
            <w:proofErr w:type="spellStart"/>
            <w:r>
              <w:rPr>
                <w:rFonts w:asciiTheme="majorHAnsi" w:hAnsiTheme="majorHAnsi"/>
                <w:lang w:val="en-US"/>
              </w:rPr>
              <w:t>Schwerdtfeger</w:t>
            </w:r>
            <w:proofErr w:type="spellEnd"/>
          </w:p>
        </w:tc>
      </w:tr>
      <w:tr w:rsidR="000F5410" w14:paraId="018418B8" w14:textId="77777777" w:rsidTr="007C7A35">
        <w:tc>
          <w:tcPr>
            <w:tcW w:w="1276" w:type="dxa"/>
          </w:tcPr>
          <w:p w14:paraId="503B96A1" w14:textId="77777777" w:rsidR="000F5410" w:rsidRDefault="000F5410" w:rsidP="00807EB6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190E8FB5" w14:textId="1E98435F" w:rsidR="000F5410" w:rsidRPr="00EA1054" w:rsidRDefault="00CD5FF6" w:rsidP="00EA1054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/>
                <w:lang w:val="en-US"/>
              </w:rPr>
            </w:pPr>
            <w:proofErr w:type="spellStart"/>
            <w:r w:rsidRPr="00EA1054">
              <w:rPr>
                <w:rFonts w:asciiTheme="majorHAnsi" w:hAnsiTheme="majorHAnsi"/>
                <w:lang w:val="en-US"/>
              </w:rPr>
              <w:t>Cedia</w:t>
            </w:r>
            <w:proofErr w:type="spellEnd"/>
            <w:r w:rsidRPr="00EA1054">
              <w:rPr>
                <w:rFonts w:asciiTheme="majorHAnsi" w:hAnsiTheme="majorHAnsi"/>
                <w:lang w:val="en-US"/>
              </w:rPr>
              <w:t xml:space="preserve"> </w:t>
            </w:r>
            <w:r w:rsidR="00EA1054" w:rsidRPr="00EA1054">
              <w:rPr>
                <w:rFonts w:asciiTheme="majorHAnsi" w:hAnsiTheme="majorHAnsi"/>
                <w:lang w:val="en-US"/>
              </w:rPr>
              <w:t xml:space="preserve">today </w:t>
            </w:r>
            <w:r w:rsidRPr="00EA1054">
              <w:rPr>
                <w:rFonts w:asciiTheme="majorHAnsi" w:hAnsiTheme="majorHAnsi"/>
                <w:lang w:val="en-US"/>
              </w:rPr>
              <w:t>with</w:t>
            </w:r>
            <w:r w:rsidR="00EA1054" w:rsidRPr="00EA1054">
              <w:rPr>
                <w:rFonts w:asciiTheme="majorHAnsi" w:hAnsiTheme="majorHAnsi"/>
                <w:lang w:val="en-US"/>
              </w:rPr>
              <w:t xml:space="preserve"> al look at its </w:t>
            </w:r>
            <w:r w:rsidRPr="00EA1054">
              <w:rPr>
                <w:rFonts w:asciiTheme="majorHAnsi" w:hAnsiTheme="majorHAnsi"/>
                <w:lang w:val="en-US"/>
              </w:rPr>
              <w:t>history</w:t>
            </w:r>
          </w:p>
        </w:tc>
        <w:tc>
          <w:tcPr>
            <w:tcW w:w="2866" w:type="dxa"/>
          </w:tcPr>
          <w:p w14:paraId="5EABD7D6" w14:textId="63D16B06" w:rsidR="000F5410" w:rsidRDefault="00A001D7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Sean </w:t>
            </w:r>
            <w:proofErr w:type="spellStart"/>
            <w:r>
              <w:rPr>
                <w:rFonts w:asciiTheme="majorHAnsi" w:hAnsiTheme="majorHAnsi"/>
                <w:lang w:val="en-US"/>
              </w:rPr>
              <w:t>Gaule</w:t>
            </w:r>
            <w:proofErr w:type="spellEnd"/>
          </w:p>
        </w:tc>
      </w:tr>
      <w:tr w:rsidR="00220CF4" w14:paraId="25BF8FD5" w14:textId="77777777" w:rsidTr="00EA1054">
        <w:trPr>
          <w:trHeight w:val="343"/>
        </w:trPr>
        <w:tc>
          <w:tcPr>
            <w:tcW w:w="1276" w:type="dxa"/>
          </w:tcPr>
          <w:p w14:paraId="1569BB8C" w14:textId="77777777" w:rsidR="00FD71B0" w:rsidRDefault="00FD71B0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144CB457" w14:textId="0F031C31" w:rsidR="00FD71B0" w:rsidRPr="00EA1054" w:rsidRDefault="00EA1054" w:rsidP="00EA1054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/>
                <w:lang w:val="en-US"/>
              </w:rPr>
            </w:pPr>
            <w:r w:rsidRPr="00EA1054">
              <w:rPr>
                <w:rFonts w:asciiTheme="majorHAnsi" w:hAnsiTheme="majorHAnsi"/>
                <w:lang w:val="en-US"/>
              </w:rPr>
              <w:t>Goals and p</w:t>
            </w:r>
            <w:r w:rsidR="00FD71B0" w:rsidRPr="00EA1054">
              <w:rPr>
                <w:rFonts w:asciiTheme="majorHAnsi" w:hAnsiTheme="majorHAnsi"/>
                <w:lang w:val="en-US"/>
              </w:rPr>
              <w:t>rogram</w:t>
            </w:r>
            <w:r w:rsidR="007B1DBF" w:rsidRPr="00EA1054">
              <w:rPr>
                <w:rFonts w:asciiTheme="majorHAnsi" w:hAnsiTheme="majorHAnsi"/>
                <w:lang w:val="en-US"/>
              </w:rPr>
              <w:t xml:space="preserve"> </w:t>
            </w:r>
            <w:r w:rsidRPr="00EA1054">
              <w:rPr>
                <w:rFonts w:asciiTheme="majorHAnsi" w:hAnsiTheme="majorHAnsi"/>
                <w:lang w:val="en-US"/>
              </w:rPr>
              <w:t>of the workshop</w:t>
            </w:r>
          </w:p>
        </w:tc>
        <w:tc>
          <w:tcPr>
            <w:tcW w:w="2866" w:type="dxa"/>
          </w:tcPr>
          <w:p w14:paraId="5DAF3636" w14:textId="5ED0A230" w:rsidR="00FD71B0" w:rsidRDefault="00FD71B0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Michel Roux</w:t>
            </w:r>
          </w:p>
        </w:tc>
      </w:tr>
      <w:tr w:rsidR="00220CF4" w14:paraId="5B275DBA" w14:textId="77777777" w:rsidTr="007C7A35">
        <w:tc>
          <w:tcPr>
            <w:tcW w:w="1276" w:type="dxa"/>
          </w:tcPr>
          <w:p w14:paraId="4E913E25" w14:textId="77777777" w:rsidR="00D33F96" w:rsidRDefault="00D33F96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3509FD90" w14:textId="77777777" w:rsidR="00D33F96" w:rsidRDefault="00D33F96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866" w:type="dxa"/>
          </w:tcPr>
          <w:p w14:paraId="5B515B45" w14:textId="77777777" w:rsidR="00D33F96" w:rsidRPr="005A33E0" w:rsidRDefault="00D33F96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7B1DBF" w14:paraId="44EC5B22" w14:textId="77777777" w:rsidTr="007C7A35">
        <w:tc>
          <w:tcPr>
            <w:tcW w:w="1276" w:type="dxa"/>
          </w:tcPr>
          <w:p w14:paraId="538154A4" w14:textId="5CC3744F" w:rsidR="005A33E0" w:rsidRPr="005A33E0" w:rsidRDefault="005A33E0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239909EC" w14:textId="5E893EC6" w:rsidR="005A33E0" w:rsidRPr="00FD71B0" w:rsidRDefault="00C9793C" w:rsidP="00CB1C09">
            <w:pPr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Starting positions</w:t>
            </w:r>
            <w:r w:rsidR="00D34856">
              <w:rPr>
                <w:rFonts w:asciiTheme="majorHAnsi" w:hAnsiTheme="majorHAnsi"/>
                <w:b/>
                <w:lang w:val="en-US"/>
              </w:rPr>
              <w:t xml:space="preserve"> (part 1)</w:t>
            </w:r>
          </w:p>
        </w:tc>
        <w:tc>
          <w:tcPr>
            <w:tcW w:w="2866" w:type="dxa"/>
          </w:tcPr>
          <w:p w14:paraId="411E5D41" w14:textId="77777777" w:rsidR="005A33E0" w:rsidRPr="005A33E0" w:rsidRDefault="005A33E0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7B1DBF" w14:paraId="6547FB93" w14:textId="77777777" w:rsidTr="007C7A35">
        <w:tc>
          <w:tcPr>
            <w:tcW w:w="1276" w:type="dxa"/>
          </w:tcPr>
          <w:p w14:paraId="0DE30B16" w14:textId="77777777" w:rsidR="005A33E0" w:rsidRPr="005A33E0" w:rsidRDefault="005A33E0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1853C6A4" w14:textId="68BE8CAE" w:rsidR="00D33F96" w:rsidRDefault="00D34856" w:rsidP="00D33F96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Presentations of </w:t>
            </w:r>
            <w:r w:rsidR="00EA1054">
              <w:rPr>
                <w:rFonts w:asciiTheme="majorHAnsi" w:hAnsiTheme="majorHAnsi"/>
                <w:lang w:val="en-US"/>
              </w:rPr>
              <w:t>m</w:t>
            </w:r>
            <w:r w:rsidR="00CD5FF6">
              <w:rPr>
                <w:rFonts w:asciiTheme="majorHAnsi" w:hAnsiTheme="majorHAnsi"/>
                <w:lang w:val="en-US"/>
              </w:rPr>
              <w:t xml:space="preserve">ember views on </w:t>
            </w:r>
            <w:proofErr w:type="spellStart"/>
            <w:r w:rsidR="00CD5FF6">
              <w:rPr>
                <w:rFonts w:asciiTheme="majorHAnsi" w:hAnsiTheme="majorHAnsi"/>
                <w:lang w:val="en-US"/>
              </w:rPr>
              <w:t>Cedia</w:t>
            </w:r>
            <w:proofErr w:type="spellEnd"/>
            <w:r w:rsidR="00C9793C">
              <w:rPr>
                <w:rFonts w:asciiTheme="majorHAnsi" w:hAnsiTheme="majorHAnsi"/>
                <w:lang w:val="en-US"/>
              </w:rPr>
              <w:t xml:space="preserve"> </w:t>
            </w:r>
          </w:p>
          <w:p w14:paraId="5A2CFB65" w14:textId="60F834C1" w:rsidR="00EA1054" w:rsidRPr="00D33F96" w:rsidRDefault="00EA1054" w:rsidP="00D33F96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Clustering the member inputs</w:t>
            </w:r>
          </w:p>
        </w:tc>
        <w:tc>
          <w:tcPr>
            <w:tcW w:w="2866" w:type="dxa"/>
          </w:tcPr>
          <w:p w14:paraId="0AB53892" w14:textId="4ECC8D41" w:rsidR="00D33F96" w:rsidRPr="005A33E0" w:rsidRDefault="00EA1054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Speakers of the member associations</w:t>
            </w:r>
          </w:p>
        </w:tc>
      </w:tr>
      <w:tr w:rsidR="007B1DBF" w14:paraId="06E749B0" w14:textId="77777777" w:rsidTr="007C7A35">
        <w:tc>
          <w:tcPr>
            <w:tcW w:w="1276" w:type="dxa"/>
          </w:tcPr>
          <w:p w14:paraId="46615D4E" w14:textId="77777777" w:rsidR="00D33F96" w:rsidRPr="005A33E0" w:rsidRDefault="00D33F96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2045629D" w14:textId="1835B27E" w:rsidR="00D33F96" w:rsidRPr="00D33F96" w:rsidRDefault="00CD5FF6" w:rsidP="00D33F96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Result</w:t>
            </w:r>
            <w:r w:rsidR="00D34856">
              <w:rPr>
                <w:rFonts w:asciiTheme="majorHAnsi" w:hAnsiTheme="majorHAnsi"/>
                <w:lang w:val="en-US"/>
              </w:rPr>
              <w:t xml:space="preserve"> 1</w:t>
            </w:r>
            <w:r>
              <w:rPr>
                <w:rFonts w:asciiTheme="majorHAnsi" w:hAnsiTheme="majorHAnsi"/>
                <w:lang w:val="en-US"/>
              </w:rPr>
              <w:t xml:space="preserve">: </w:t>
            </w:r>
            <w:r w:rsidR="00C9793C">
              <w:rPr>
                <w:rFonts w:asciiTheme="majorHAnsi" w:hAnsiTheme="majorHAnsi"/>
                <w:lang w:val="en-US"/>
              </w:rPr>
              <w:t>S</w:t>
            </w:r>
            <w:r w:rsidR="00C9793C" w:rsidRPr="00C9793C">
              <w:rPr>
                <w:rFonts w:asciiTheme="majorHAnsi" w:hAnsiTheme="majorHAnsi"/>
                <w:lang w:val="en-US"/>
              </w:rPr>
              <w:t>imilarities and differences</w:t>
            </w:r>
          </w:p>
        </w:tc>
        <w:tc>
          <w:tcPr>
            <w:tcW w:w="2866" w:type="dxa"/>
          </w:tcPr>
          <w:p w14:paraId="20E4DC61" w14:textId="48B55118" w:rsidR="00D33F96" w:rsidRDefault="00CD5FF6" w:rsidP="00D33F96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all participants</w:t>
            </w:r>
          </w:p>
        </w:tc>
      </w:tr>
      <w:tr w:rsidR="00220CF4" w14:paraId="5E5112CF" w14:textId="77777777" w:rsidTr="007C7A35">
        <w:tc>
          <w:tcPr>
            <w:tcW w:w="1276" w:type="dxa"/>
          </w:tcPr>
          <w:p w14:paraId="25D16722" w14:textId="77777777" w:rsidR="00D33F96" w:rsidRDefault="00D33F96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6D6E5ADE" w14:textId="77777777" w:rsidR="00D33F96" w:rsidRDefault="00D33F96" w:rsidP="00D33F96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866" w:type="dxa"/>
          </w:tcPr>
          <w:p w14:paraId="3DA0D67B" w14:textId="77777777" w:rsidR="00D33F96" w:rsidRDefault="00D33F96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7B1DBF" w14:paraId="74890AF3" w14:textId="77777777" w:rsidTr="007C7A35">
        <w:tc>
          <w:tcPr>
            <w:tcW w:w="1276" w:type="dxa"/>
          </w:tcPr>
          <w:p w14:paraId="43433754" w14:textId="68A82A86" w:rsidR="00D33F96" w:rsidRPr="005A33E0" w:rsidRDefault="0091521A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10:15</w:t>
            </w:r>
          </w:p>
        </w:tc>
        <w:tc>
          <w:tcPr>
            <w:tcW w:w="5387" w:type="dxa"/>
          </w:tcPr>
          <w:p w14:paraId="04AE7327" w14:textId="496021F2" w:rsidR="00D33F96" w:rsidRPr="00220CF4" w:rsidRDefault="00D33F96" w:rsidP="00D33F96">
            <w:pPr>
              <w:rPr>
                <w:rFonts w:asciiTheme="majorHAnsi" w:hAnsiTheme="majorHAnsi"/>
                <w:b/>
                <w:lang w:val="en-US"/>
              </w:rPr>
            </w:pPr>
            <w:r w:rsidRPr="00220CF4">
              <w:rPr>
                <w:rFonts w:asciiTheme="majorHAnsi" w:hAnsiTheme="majorHAnsi"/>
                <w:b/>
                <w:lang w:val="en-US"/>
              </w:rPr>
              <w:t>Vision &amp; Mission</w:t>
            </w:r>
            <w:r w:rsidR="00D34856">
              <w:rPr>
                <w:rFonts w:asciiTheme="majorHAnsi" w:hAnsiTheme="majorHAnsi"/>
                <w:b/>
                <w:lang w:val="en-US"/>
              </w:rPr>
              <w:t xml:space="preserve"> (part 2)</w:t>
            </w:r>
            <w:r w:rsidRPr="00220CF4">
              <w:rPr>
                <w:rFonts w:asciiTheme="majorHAnsi" w:hAnsiTheme="majorHAnsi"/>
                <w:b/>
                <w:lang w:val="en-US"/>
              </w:rPr>
              <w:t xml:space="preserve"> </w:t>
            </w:r>
          </w:p>
        </w:tc>
        <w:tc>
          <w:tcPr>
            <w:tcW w:w="2866" w:type="dxa"/>
          </w:tcPr>
          <w:p w14:paraId="33844648" w14:textId="168519E8" w:rsidR="00D33F96" w:rsidRDefault="00D33F96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220CF4" w14:paraId="4971BD0D" w14:textId="77777777" w:rsidTr="00A001D7">
        <w:trPr>
          <w:trHeight w:val="343"/>
        </w:trPr>
        <w:tc>
          <w:tcPr>
            <w:tcW w:w="1276" w:type="dxa"/>
          </w:tcPr>
          <w:p w14:paraId="7F616EBF" w14:textId="77777777" w:rsidR="00D33F96" w:rsidRDefault="00D33F96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57E29464" w14:textId="0087D5E7" w:rsidR="00D33F96" w:rsidRPr="00206C87" w:rsidRDefault="00D34856" w:rsidP="00206C87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Picking up the results of part 1 </w:t>
            </w:r>
          </w:p>
        </w:tc>
        <w:tc>
          <w:tcPr>
            <w:tcW w:w="2866" w:type="dxa"/>
          </w:tcPr>
          <w:p w14:paraId="2A6395AC" w14:textId="751994DC" w:rsidR="00D33F96" w:rsidRDefault="00220CF4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all participants</w:t>
            </w:r>
          </w:p>
        </w:tc>
      </w:tr>
      <w:tr w:rsidR="00220CF4" w14:paraId="2BBC5D6B" w14:textId="77777777" w:rsidTr="007C7A35">
        <w:tc>
          <w:tcPr>
            <w:tcW w:w="1276" w:type="dxa"/>
          </w:tcPr>
          <w:p w14:paraId="33D26696" w14:textId="77777777" w:rsidR="00206C87" w:rsidRDefault="00206C87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29B65572" w14:textId="02F4E94D" w:rsidR="00206C87" w:rsidRPr="00220CF4" w:rsidRDefault="00CD5FF6" w:rsidP="00220CF4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Additions to the inputs, discussion</w:t>
            </w:r>
          </w:p>
        </w:tc>
        <w:tc>
          <w:tcPr>
            <w:tcW w:w="2866" w:type="dxa"/>
          </w:tcPr>
          <w:p w14:paraId="52F8BECB" w14:textId="7EFEE2F3" w:rsidR="00206C87" w:rsidRDefault="00206C87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220CF4" w14:paraId="2BE945C8" w14:textId="77777777" w:rsidTr="007C7A35">
        <w:tc>
          <w:tcPr>
            <w:tcW w:w="1276" w:type="dxa"/>
          </w:tcPr>
          <w:p w14:paraId="0EC277DB" w14:textId="77777777" w:rsidR="00206C87" w:rsidRDefault="00206C87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557CB47F" w14:textId="5F0D3A61" w:rsidR="00206C87" w:rsidRPr="00220CF4" w:rsidRDefault="00CD5FF6" w:rsidP="00220CF4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Result</w:t>
            </w:r>
            <w:r w:rsidR="00D34856">
              <w:rPr>
                <w:rFonts w:asciiTheme="majorHAnsi" w:hAnsiTheme="majorHAnsi"/>
                <w:lang w:val="en-US"/>
              </w:rPr>
              <w:t xml:space="preserve"> 2</w:t>
            </w:r>
            <w:r>
              <w:rPr>
                <w:rFonts w:asciiTheme="majorHAnsi" w:hAnsiTheme="majorHAnsi"/>
                <w:lang w:val="en-US"/>
              </w:rPr>
              <w:t>: Draft of</w:t>
            </w:r>
            <w:r w:rsidR="00220CF4">
              <w:rPr>
                <w:rFonts w:asciiTheme="majorHAnsi" w:hAnsiTheme="majorHAnsi"/>
                <w:lang w:val="en-US"/>
              </w:rPr>
              <w:t xml:space="preserve"> a common vision &amp; mission</w:t>
            </w:r>
          </w:p>
        </w:tc>
        <w:tc>
          <w:tcPr>
            <w:tcW w:w="2866" w:type="dxa"/>
          </w:tcPr>
          <w:p w14:paraId="2C253EDC" w14:textId="77777777" w:rsidR="00206C87" w:rsidRDefault="00206C87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220CF4" w14:paraId="2D95D5AE" w14:textId="77777777" w:rsidTr="007C7A35">
        <w:tc>
          <w:tcPr>
            <w:tcW w:w="1276" w:type="dxa"/>
          </w:tcPr>
          <w:p w14:paraId="50D9D0CE" w14:textId="77777777" w:rsidR="00220CF4" w:rsidRDefault="00220CF4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4F2C50EB" w14:textId="77777777" w:rsidR="00220CF4" w:rsidRPr="00220CF4" w:rsidRDefault="00220CF4" w:rsidP="00220CF4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866" w:type="dxa"/>
          </w:tcPr>
          <w:p w14:paraId="7229184A" w14:textId="77777777" w:rsidR="00220CF4" w:rsidRDefault="00220CF4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220CF4" w14:paraId="2B9A259A" w14:textId="77777777" w:rsidTr="007C7A35">
        <w:tc>
          <w:tcPr>
            <w:tcW w:w="1276" w:type="dxa"/>
          </w:tcPr>
          <w:p w14:paraId="664A9255" w14:textId="329B590B" w:rsidR="00220CF4" w:rsidRDefault="00D34856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12:00</w:t>
            </w:r>
          </w:p>
        </w:tc>
        <w:tc>
          <w:tcPr>
            <w:tcW w:w="5387" w:type="dxa"/>
          </w:tcPr>
          <w:p w14:paraId="55DCAB82" w14:textId="225F50B3" w:rsidR="00220CF4" w:rsidRPr="00220CF4" w:rsidRDefault="00220CF4" w:rsidP="00220CF4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Lunch</w:t>
            </w:r>
          </w:p>
        </w:tc>
        <w:tc>
          <w:tcPr>
            <w:tcW w:w="2866" w:type="dxa"/>
          </w:tcPr>
          <w:p w14:paraId="0DAC71E5" w14:textId="77777777" w:rsidR="00220CF4" w:rsidRDefault="00220CF4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220CF4" w14:paraId="3669B363" w14:textId="77777777" w:rsidTr="007C7A35">
        <w:tc>
          <w:tcPr>
            <w:tcW w:w="1276" w:type="dxa"/>
          </w:tcPr>
          <w:p w14:paraId="2C38509C" w14:textId="77777777" w:rsidR="00220CF4" w:rsidRDefault="00220CF4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0779292C" w14:textId="77777777" w:rsidR="00220CF4" w:rsidRPr="00220CF4" w:rsidRDefault="00220CF4" w:rsidP="00220CF4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866" w:type="dxa"/>
          </w:tcPr>
          <w:p w14:paraId="4E2D2ED0" w14:textId="77777777" w:rsidR="00220CF4" w:rsidRDefault="00220CF4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220CF4" w14:paraId="7B45958C" w14:textId="77777777" w:rsidTr="007C7A35">
        <w:tc>
          <w:tcPr>
            <w:tcW w:w="1276" w:type="dxa"/>
          </w:tcPr>
          <w:p w14:paraId="7A853283" w14:textId="652F8A4A" w:rsidR="00220CF4" w:rsidRDefault="00220CF4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13:30</w:t>
            </w:r>
          </w:p>
        </w:tc>
        <w:tc>
          <w:tcPr>
            <w:tcW w:w="5387" w:type="dxa"/>
          </w:tcPr>
          <w:p w14:paraId="62EFD036" w14:textId="7C4E16F4" w:rsidR="00220CF4" w:rsidRPr="00220CF4" w:rsidRDefault="00220CF4" w:rsidP="00D34856">
            <w:pPr>
              <w:rPr>
                <w:rFonts w:asciiTheme="majorHAnsi" w:hAnsiTheme="majorHAnsi"/>
                <w:b/>
                <w:lang w:val="en-US"/>
              </w:rPr>
            </w:pPr>
            <w:r w:rsidRPr="00220CF4">
              <w:rPr>
                <w:rFonts w:asciiTheme="majorHAnsi" w:hAnsiTheme="majorHAnsi"/>
                <w:b/>
                <w:lang w:val="en-US"/>
              </w:rPr>
              <w:t>Mode of operation</w:t>
            </w:r>
            <w:r w:rsidR="00D34856">
              <w:rPr>
                <w:rFonts w:asciiTheme="majorHAnsi" w:hAnsiTheme="majorHAnsi"/>
                <w:b/>
                <w:lang w:val="en-US"/>
              </w:rPr>
              <w:t xml:space="preserve"> (part 3)</w:t>
            </w:r>
          </w:p>
        </w:tc>
        <w:tc>
          <w:tcPr>
            <w:tcW w:w="2866" w:type="dxa"/>
          </w:tcPr>
          <w:p w14:paraId="251394F1" w14:textId="77777777" w:rsidR="00220CF4" w:rsidRDefault="00220CF4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220CF4" w14:paraId="67F68D59" w14:textId="77777777" w:rsidTr="00D34856">
        <w:trPr>
          <w:trHeight w:val="329"/>
        </w:trPr>
        <w:tc>
          <w:tcPr>
            <w:tcW w:w="1276" w:type="dxa"/>
          </w:tcPr>
          <w:p w14:paraId="2C2517E3" w14:textId="77777777" w:rsidR="00220CF4" w:rsidRDefault="00220CF4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26123509" w14:textId="78653607" w:rsidR="00220CF4" w:rsidRPr="00220CF4" w:rsidRDefault="00D34856" w:rsidP="00220CF4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Picking up the results of part 1</w:t>
            </w:r>
          </w:p>
        </w:tc>
        <w:tc>
          <w:tcPr>
            <w:tcW w:w="2866" w:type="dxa"/>
          </w:tcPr>
          <w:p w14:paraId="23895E62" w14:textId="4A31AB67" w:rsidR="00220CF4" w:rsidRDefault="00220CF4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all participants</w:t>
            </w:r>
          </w:p>
        </w:tc>
      </w:tr>
      <w:tr w:rsidR="00220CF4" w14:paraId="7735C766" w14:textId="77777777" w:rsidTr="007C7A35">
        <w:tc>
          <w:tcPr>
            <w:tcW w:w="1276" w:type="dxa"/>
          </w:tcPr>
          <w:p w14:paraId="3816F7CD" w14:textId="77777777" w:rsidR="00220CF4" w:rsidRDefault="00220CF4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642D45F8" w14:textId="537D6B74" w:rsidR="00220CF4" w:rsidRPr="00220CF4" w:rsidRDefault="00D34856" w:rsidP="00220CF4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Additions to the inputs, discussion</w:t>
            </w:r>
          </w:p>
        </w:tc>
        <w:tc>
          <w:tcPr>
            <w:tcW w:w="2866" w:type="dxa"/>
          </w:tcPr>
          <w:p w14:paraId="37E21469" w14:textId="135576FF" w:rsidR="00220CF4" w:rsidRDefault="00220CF4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220CF4" w14:paraId="620C0517" w14:textId="77777777" w:rsidTr="007C7A35">
        <w:trPr>
          <w:trHeight w:val="306"/>
        </w:trPr>
        <w:tc>
          <w:tcPr>
            <w:tcW w:w="1276" w:type="dxa"/>
          </w:tcPr>
          <w:p w14:paraId="6E932DFE" w14:textId="77777777" w:rsidR="00220CF4" w:rsidRDefault="00220CF4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1F586030" w14:textId="7B080D9B" w:rsidR="00220CF4" w:rsidRPr="00220CF4" w:rsidRDefault="00D34856" w:rsidP="00D34856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Result 3: Draft of the mode of operation</w:t>
            </w:r>
          </w:p>
        </w:tc>
        <w:tc>
          <w:tcPr>
            <w:tcW w:w="2866" w:type="dxa"/>
          </w:tcPr>
          <w:p w14:paraId="1C6ECF1B" w14:textId="77777777" w:rsidR="00220CF4" w:rsidRDefault="00220CF4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220CF4" w14:paraId="6558B83B" w14:textId="77777777" w:rsidTr="007C7A35">
        <w:tc>
          <w:tcPr>
            <w:tcW w:w="1276" w:type="dxa"/>
          </w:tcPr>
          <w:p w14:paraId="3FE3BBEB" w14:textId="77777777" w:rsidR="00220CF4" w:rsidRDefault="00220CF4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1EACF07A" w14:textId="77777777" w:rsidR="00220CF4" w:rsidRPr="00220CF4" w:rsidRDefault="00220CF4" w:rsidP="00220CF4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866" w:type="dxa"/>
          </w:tcPr>
          <w:p w14:paraId="6B924472" w14:textId="77777777" w:rsidR="00220CF4" w:rsidRDefault="00220CF4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220CF4" w14:paraId="1FD965F3" w14:textId="77777777" w:rsidTr="007C7A35">
        <w:tc>
          <w:tcPr>
            <w:tcW w:w="1276" w:type="dxa"/>
          </w:tcPr>
          <w:p w14:paraId="25EFFF3B" w14:textId="1CD16BC7" w:rsidR="00220CF4" w:rsidRDefault="00007CF9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14:15</w:t>
            </w:r>
          </w:p>
        </w:tc>
        <w:tc>
          <w:tcPr>
            <w:tcW w:w="5387" w:type="dxa"/>
          </w:tcPr>
          <w:p w14:paraId="031F334F" w14:textId="5DD6A32D" w:rsidR="00220CF4" w:rsidRPr="00007CF9" w:rsidRDefault="00007CF9" w:rsidP="00220CF4">
            <w:pPr>
              <w:rPr>
                <w:rFonts w:asciiTheme="majorHAnsi" w:hAnsiTheme="majorHAnsi"/>
                <w:b/>
                <w:lang w:val="en-US"/>
              </w:rPr>
            </w:pPr>
            <w:r w:rsidRPr="00007CF9">
              <w:rPr>
                <w:rFonts w:asciiTheme="majorHAnsi" w:hAnsiTheme="majorHAnsi"/>
                <w:b/>
                <w:lang w:val="en-US"/>
              </w:rPr>
              <w:t>Drawing first conclusions</w:t>
            </w:r>
            <w:r w:rsidR="00D34856">
              <w:rPr>
                <w:rFonts w:asciiTheme="majorHAnsi" w:hAnsiTheme="majorHAnsi"/>
                <w:b/>
                <w:lang w:val="en-US"/>
              </w:rPr>
              <w:t xml:space="preserve"> (part 4)</w:t>
            </w:r>
          </w:p>
        </w:tc>
        <w:tc>
          <w:tcPr>
            <w:tcW w:w="2866" w:type="dxa"/>
          </w:tcPr>
          <w:p w14:paraId="5F000C01" w14:textId="77777777" w:rsidR="00220CF4" w:rsidRDefault="00220CF4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220CF4" w14:paraId="3D52B7D5" w14:textId="77777777" w:rsidTr="007C7A35">
        <w:tc>
          <w:tcPr>
            <w:tcW w:w="1276" w:type="dxa"/>
          </w:tcPr>
          <w:p w14:paraId="6798CD1C" w14:textId="77777777" w:rsidR="00220CF4" w:rsidRDefault="00220CF4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6C01950B" w14:textId="37567929" w:rsidR="00007CF9" w:rsidRPr="00007CF9" w:rsidRDefault="00007CF9" w:rsidP="00007CF9">
            <w:pPr>
              <w:pStyle w:val="Listenabsatz"/>
              <w:numPr>
                <w:ilvl w:val="0"/>
                <w:numId w:val="16"/>
              </w:num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Which articles of the statutes need renewal?</w:t>
            </w:r>
          </w:p>
        </w:tc>
        <w:tc>
          <w:tcPr>
            <w:tcW w:w="2866" w:type="dxa"/>
          </w:tcPr>
          <w:p w14:paraId="13BFBA17" w14:textId="2B5C9B1D" w:rsidR="00220CF4" w:rsidRDefault="00D34856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Sean </w:t>
            </w:r>
            <w:proofErr w:type="spellStart"/>
            <w:r>
              <w:rPr>
                <w:rFonts w:asciiTheme="majorHAnsi" w:hAnsiTheme="majorHAnsi"/>
                <w:lang w:val="en-US"/>
              </w:rPr>
              <w:t>Gaule</w:t>
            </w:r>
            <w:proofErr w:type="spellEnd"/>
          </w:p>
        </w:tc>
      </w:tr>
      <w:tr w:rsidR="00007CF9" w14:paraId="0D4ABC45" w14:textId="77777777" w:rsidTr="007C7A35">
        <w:tc>
          <w:tcPr>
            <w:tcW w:w="1276" w:type="dxa"/>
          </w:tcPr>
          <w:p w14:paraId="43C195AC" w14:textId="77777777" w:rsidR="00007CF9" w:rsidRDefault="00007CF9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7497CAC3" w14:textId="12B95720" w:rsidR="00007CF9" w:rsidRPr="00007CF9" w:rsidRDefault="00007CF9" w:rsidP="00007CF9">
            <w:pPr>
              <w:pStyle w:val="Listenabsatz"/>
              <w:numPr>
                <w:ilvl w:val="0"/>
                <w:numId w:val="16"/>
              </w:num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Draft of the renewed articles</w:t>
            </w:r>
          </w:p>
        </w:tc>
        <w:tc>
          <w:tcPr>
            <w:tcW w:w="2866" w:type="dxa"/>
          </w:tcPr>
          <w:p w14:paraId="7E4A8E87" w14:textId="1AB7674D" w:rsidR="00007CF9" w:rsidRDefault="00D34856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all participants</w:t>
            </w:r>
          </w:p>
        </w:tc>
      </w:tr>
      <w:tr w:rsidR="00007CF9" w14:paraId="20156643" w14:textId="77777777" w:rsidTr="007C7A35">
        <w:tc>
          <w:tcPr>
            <w:tcW w:w="1276" w:type="dxa"/>
          </w:tcPr>
          <w:p w14:paraId="075A3D05" w14:textId="77777777" w:rsidR="00007CF9" w:rsidRDefault="00007CF9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2BE399E5" w14:textId="6184113B" w:rsidR="00007CF9" w:rsidRPr="00007CF9" w:rsidRDefault="00007CF9" w:rsidP="00007CF9">
            <w:pPr>
              <w:pStyle w:val="Listenabsatz"/>
              <w:numPr>
                <w:ilvl w:val="0"/>
                <w:numId w:val="16"/>
              </w:num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Further conclusions</w:t>
            </w:r>
          </w:p>
        </w:tc>
        <w:tc>
          <w:tcPr>
            <w:tcW w:w="2866" w:type="dxa"/>
          </w:tcPr>
          <w:p w14:paraId="5593BF0E" w14:textId="77777777" w:rsidR="00007CF9" w:rsidRDefault="00007CF9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007CF9" w14:paraId="79A93E16" w14:textId="77777777" w:rsidTr="007C7A35">
        <w:tc>
          <w:tcPr>
            <w:tcW w:w="1276" w:type="dxa"/>
          </w:tcPr>
          <w:p w14:paraId="7F3DB958" w14:textId="77777777" w:rsidR="00007CF9" w:rsidRDefault="00007CF9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7DFC5A4E" w14:textId="77777777" w:rsidR="00007CF9" w:rsidRPr="00007CF9" w:rsidRDefault="00007CF9" w:rsidP="00007CF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866" w:type="dxa"/>
          </w:tcPr>
          <w:p w14:paraId="55214D8F" w14:textId="77777777" w:rsidR="00007CF9" w:rsidRDefault="00007CF9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007CF9" w14:paraId="5809DFED" w14:textId="77777777" w:rsidTr="007C7A35">
        <w:tc>
          <w:tcPr>
            <w:tcW w:w="1276" w:type="dxa"/>
          </w:tcPr>
          <w:p w14:paraId="68C4E3FA" w14:textId="1A71F7AA" w:rsidR="00007CF9" w:rsidRDefault="00007CF9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15:00</w:t>
            </w:r>
          </w:p>
        </w:tc>
        <w:tc>
          <w:tcPr>
            <w:tcW w:w="5387" w:type="dxa"/>
          </w:tcPr>
          <w:p w14:paraId="646AE9AD" w14:textId="0E3EE046" w:rsidR="00007CF9" w:rsidRPr="00007CF9" w:rsidRDefault="00007CF9" w:rsidP="00007CF9">
            <w:pPr>
              <w:rPr>
                <w:rFonts w:asciiTheme="majorHAnsi" w:hAnsiTheme="majorHAnsi"/>
                <w:b/>
                <w:lang w:val="en-US"/>
              </w:rPr>
            </w:pPr>
            <w:r w:rsidRPr="00007CF9">
              <w:rPr>
                <w:rFonts w:asciiTheme="majorHAnsi" w:hAnsiTheme="majorHAnsi"/>
                <w:b/>
                <w:lang w:val="en-US"/>
              </w:rPr>
              <w:t>Action Plan for the renewal process</w:t>
            </w:r>
            <w:r w:rsidR="00D34856">
              <w:rPr>
                <w:rFonts w:asciiTheme="majorHAnsi" w:hAnsiTheme="majorHAnsi"/>
                <w:b/>
                <w:lang w:val="en-US"/>
              </w:rPr>
              <w:t xml:space="preserve"> (part 5)</w:t>
            </w:r>
          </w:p>
        </w:tc>
        <w:tc>
          <w:tcPr>
            <w:tcW w:w="2866" w:type="dxa"/>
          </w:tcPr>
          <w:p w14:paraId="74937559" w14:textId="77777777" w:rsidR="00007CF9" w:rsidRDefault="00007CF9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007CF9" w14:paraId="26FEDA64" w14:textId="77777777" w:rsidTr="007C7A35">
        <w:tc>
          <w:tcPr>
            <w:tcW w:w="1276" w:type="dxa"/>
          </w:tcPr>
          <w:p w14:paraId="6D5FEE26" w14:textId="77777777" w:rsidR="00007CF9" w:rsidRDefault="00007CF9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1440179A" w14:textId="30BFDB93" w:rsidR="00007CF9" w:rsidRDefault="00007CF9" w:rsidP="00007CF9">
            <w:pPr>
              <w:pStyle w:val="Listenabsatz"/>
              <w:numPr>
                <w:ilvl w:val="0"/>
                <w:numId w:val="16"/>
              </w:num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Measures on </w:t>
            </w:r>
            <w:proofErr w:type="spellStart"/>
            <w:r>
              <w:rPr>
                <w:rFonts w:asciiTheme="majorHAnsi" w:hAnsiTheme="majorHAnsi"/>
                <w:lang w:val="en-US"/>
              </w:rPr>
              <w:t>Cedia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level</w:t>
            </w:r>
          </w:p>
        </w:tc>
        <w:tc>
          <w:tcPr>
            <w:tcW w:w="2866" w:type="dxa"/>
          </w:tcPr>
          <w:p w14:paraId="79D622B8" w14:textId="0902BE8E" w:rsidR="00007CF9" w:rsidRDefault="00D34856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all participants</w:t>
            </w:r>
          </w:p>
        </w:tc>
      </w:tr>
      <w:tr w:rsidR="00007CF9" w14:paraId="45ADA0DD" w14:textId="77777777" w:rsidTr="007C7A35">
        <w:tc>
          <w:tcPr>
            <w:tcW w:w="1276" w:type="dxa"/>
          </w:tcPr>
          <w:p w14:paraId="00BAC8CE" w14:textId="77777777" w:rsidR="00007CF9" w:rsidRDefault="00007CF9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18B64421" w14:textId="4B575EC8" w:rsidR="00007CF9" w:rsidRDefault="00007CF9" w:rsidP="00007CF9">
            <w:pPr>
              <w:pStyle w:val="Listenabsatz"/>
              <w:numPr>
                <w:ilvl w:val="0"/>
                <w:numId w:val="16"/>
              </w:num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Measures on member level</w:t>
            </w:r>
          </w:p>
        </w:tc>
        <w:tc>
          <w:tcPr>
            <w:tcW w:w="2866" w:type="dxa"/>
          </w:tcPr>
          <w:p w14:paraId="23606FCC" w14:textId="77777777" w:rsidR="00007CF9" w:rsidRDefault="00007CF9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007CF9" w14:paraId="71BD8485" w14:textId="77777777" w:rsidTr="007C7A35">
        <w:trPr>
          <w:trHeight w:val="306"/>
        </w:trPr>
        <w:tc>
          <w:tcPr>
            <w:tcW w:w="1276" w:type="dxa"/>
          </w:tcPr>
          <w:p w14:paraId="76CD8133" w14:textId="77777777" w:rsidR="00007CF9" w:rsidRDefault="00007CF9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44E27A50" w14:textId="77777777" w:rsidR="00007CF9" w:rsidRPr="00007CF9" w:rsidRDefault="00007CF9" w:rsidP="00007CF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866" w:type="dxa"/>
          </w:tcPr>
          <w:p w14:paraId="3F7B2169" w14:textId="77777777" w:rsidR="00007CF9" w:rsidRDefault="00007CF9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007CF9" w14:paraId="3A6DE4D3" w14:textId="77777777" w:rsidTr="007C7A35">
        <w:tc>
          <w:tcPr>
            <w:tcW w:w="1276" w:type="dxa"/>
          </w:tcPr>
          <w:p w14:paraId="2EC0BE1C" w14:textId="186D94F6" w:rsidR="00007CF9" w:rsidRDefault="00007CF9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15:30</w:t>
            </w:r>
          </w:p>
        </w:tc>
        <w:tc>
          <w:tcPr>
            <w:tcW w:w="5387" w:type="dxa"/>
          </w:tcPr>
          <w:p w14:paraId="3349F790" w14:textId="1D2E98A0" w:rsidR="00007CF9" w:rsidRPr="007B1DBF" w:rsidRDefault="007B1DBF" w:rsidP="00007CF9">
            <w:pPr>
              <w:rPr>
                <w:rFonts w:asciiTheme="majorHAnsi" w:hAnsiTheme="majorHAnsi"/>
                <w:b/>
                <w:lang w:val="en-US"/>
              </w:rPr>
            </w:pPr>
            <w:r w:rsidRPr="007B1DBF">
              <w:rPr>
                <w:rFonts w:asciiTheme="majorHAnsi" w:hAnsiTheme="majorHAnsi"/>
                <w:b/>
                <w:lang w:val="en-US"/>
              </w:rPr>
              <w:t xml:space="preserve">Feedback </w:t>
            </w:r>
            <w:r w:rsidR="00D34856">
              <w:rPr>
                <w:rFonts w:asciiTheme="majorHAnsi" w:hAnsiTheme="majorHAnsi"/>
                <w:b/>
                <w:lang w:val="en-US"/>
              </w:rPr>
              <w:t>round</w:t>
            </w:r>
          </w:p>
        </w:tc>
        <w:tc>
          <w:tcPr>
            <w:tcW w:w="2866" w:type="dxa"/>
          </w:tcPr>
          <w:p w14:paraId="37AB1C6A" w14:textId="77777777" w:rsidR="00007CF9" w:rsidRDefault="00007CF9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007CF9" w14:paraId="3546F452" w14:textId="77777777" w:rsidTr="007C7A35">
        <w:trPr>
          <w:trHeight w:val="278"/>
        </w:trPr>
        <w:tc>
          <w:tcPr>
            <w:tcW w:w="1276" w:type="dxa"/>
          </w:tcPr>
          <w:p w14:paraId="64A34403" w14:textId="77777777" w:rsidR="00007CF9" w:rsidRDefault="00007CF9" w:rsidP="00CB1C0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387" w:type="dxa"/>
          </w:tcPr>
          <w:p w14:paraId="667522CB" w14:textId="77777777" w:rsidR="00007CF9" w:rsidRPr="00007CF9" w:rsidRDefault="00007CF9" w:rsidP="00007CF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866" w:type="dxa"/>
          </w:tcPr>
          <w:p w14:paraId="36C4C1AE" w14:textId="77777777" w:rsidR="00007CF9" w:rsidRDefault="00007CF9" w:rsidP="00CB1C09">
            <w:pPr>
              <w:rPr>
                <w:rFonts w:asciiTheme="majorHAnsi" w:hAnsiTheme="majorHAnsi"/>
                <w:lang w:val="en-US"/>
              </w:rPr>
            </w:pPr>
          </w:p>
        </w:tc>
      </w:tr>
      <w:tr w:rsidR="007B1DBF" w14:paraId="3689B412" w14:textId="77777777" w:rsidTr="007C7A35">
        <w:trPr>
          <w:trHeight w:val="278"/>
        </w:trPr>
        <w:tc>
          <w:tcPr>
            <w:tcW w:w="1276" w:type="dxa"/>
          </w:tcPr>
          <w:p w14:paraId="4850BEEF" w14:textId="5BCDD806" w:rsidR="007B1DBF" w:rsidRDefault="007B1DBF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16:00</w:t>
            </w:r>
          </w:p>
        </w:tc>
        <w:tc>
          <w:tcPr>
            <w:tcW w:w="5387" w:type="dxa"/>
          </w:tcPr>
          <w:p w14:paraId="5CB9AE1D" w14:textId="010FE39A" w:rsidR="007B1DBF" w:rsidRPr="00007CF9" w:rsidRDefault="007B1DBF" w:rsidP="00007CF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End of workshop</w:t>
            </w:r>
          </w:p>
        </w:tc>
        <w:tc>
          <w:tcPr>
            <w:tcW w:w="2866" w:type="dxa"/>
          </w:tcPr>
          <w:p w14:paraId="5A597FD3" w14:textId="1FA1F8A3" w:rsidR="007B1DBF" w:rsidRDefault="00D34856" w:rsidP="00CB1C09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Sean </w:t>
            </w:r>
            <w:proofErr w:type="spellStart"/>
            <w:r>
              <w:rPr>
                <w:rFonts w:asciiTheme="majorHAnsi" w:hAnsiTheme="majorHAnsi"/>
                <w:lang w:val="en-US"/>
              </w:rPr>
              <w:t>Gaule</w:t>
            </w:r>
            <w:proofErr w:type="spellEnd"/>
          </w:p>
        </w:tc>
      </w:tr>
    </w:tbl>
    <w:p w14:paraId="0169D49F" w14:textId="77777777" w:rsidR="00807EB6" w:rsidRDefault="00807EB6" w:rsidP="007C7A35">
      <w:pPr>
        <w:rPr>
          <w:rFonts w:asciiTheme="majorHAnsi" w:hAnsiTheme="majorHAnsi"/>
          <w:b/>
          <w:lang w:val="en-US"/>
        </w:rPr>
      </w:pPr>
    </w:p>
    <w:p w14:paraId="540E908E" w14:textId="0F23FA38" w:rsidR="00807EB6" w:rsidRDefault="00807EB6" w:rsidP="007C7A35">
      <w:pPr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lang w:val="en-US"/>
        </w:rPr>
        <w:t xml:space="preserve">Documents </w:t>
      </w:r>
      <w:r w:rsidR="00716E17">
        <w:rPr>
          <w:rFonts w:asciiTheme="majorHAnsi" w:hAnsiTheme="majorHAnsi"/>
          <w:b/>
          <w:lang w:val="en-US"/>
        </w:rPr>
        <w:t xml:space="preserve">presented und </w:t>
      </w:r>
      <w:r>
        <w:rPr>
          <w:rFonts w:asciiTheme="majorHAnsi" w:hAnsiTheme="majorHAnsi"/>
          <w:b/>
          <w:lang w:val="en-US"/>
        </w:rPr>
        <w:t>used at the workshop</w:t>
      </w:r>
    </w:p>
    <w:p w14:paraId="3CD4B8AC" w14:textId="77777777" w:rsidR="00452ADA" w:rsidRDefault="003052C2" w:rsidP="00452ADA">
      <w:pPr>
        <w:pStyle w:val="Listenabsatz"/>
        <w:numPr>
          <w:ilvl w:val="0"/>
          <w:numId w:val="26"/>
        </w:numPr>
        <w:spacing w:after="120"/>
        <w:ind w:left="714" w:hanging="357"/>
        <w:contextualSpacing w:val="0"/>
        <w:rPr>
          <w:rFonts w:asciiTheme="majorHAnsi" w:hAnsiTheme="majorHAnsi"/>
          <w:lang w:val="en-US"/>
        </w:rPr>
      </w:pPr>
      <w:proofErr w:type="spellStart"/>
      <w:r w:rsidRPr="00452ADA">
        <w:rPr>
          <w:rFonts w:asciiTheme="majorHAnsi" w:hAnsiTheme="majorHAnsi"/>
          <w:lang w:val="en-US"/>
        </w:rPr>
        <w:t>Cedia</w:t>
      </w:r>
      <w:proofErr w:type="spellEnd"/>
      <w:r w:rsidRPr="00452ADA">
        <w:rPr>
          <w:rFonts w:asciiTheme="majorHAnsi" w:hAnsiTheme="majorHAnsi"/>
          <w:lang w:val="en-US"/>
        </w:rPr>
        <w:t xml:space="preserve"> p</w:t>
      </w:r>
      <w:r w:rsidR="00807EB6" w:rsidRPr="00452ADA">
        <w:rPr>
          <w:rFonts w:asciiTheme="majorHAnsi" w:hAnsiTheme="majorHAnsi"/>
          <w:lang w:val="en-US"/>
        </w:rPr>
        <w:t xml:space="preserve">roposal for the renewal process </w:t>
      </w:r>
      <w:r w:rsidRPr="00452ADA">
        <w:rPr>
          <w:rFonts w:asciiTheme="majorHAnsi" w:hAnsiTheme="majorHAnsi"/>
          <w:lang w:val="en-US"/>
        </w:rPr>
        <w:t>with invitation for the workshop, 3 pages</w:t>
      </w:r>
    </w:p>
    <w:p w14:paraId="7FF747B4" w14:textId="77777777" w:rsidR="00452ADA" w:rsidRDefault="003052C2" w:rsidP="00452ADA">
      <w:pPr>
        <w:pStyle w:val="Listenabsatz"/>
        <w:numPr>
          <w:ilvl w:val="0"/>
          <w:numId w:val="26"/>
        </w:numPr>
        <w:spacing w:after="120"/>
        <w:ind w:left="714" w:hanging="357"/>
        <w:contextualSpacing w:val="0"/>
        <w:rPr>
          <w:rFonts w:asciiTheme="majorHAnsi" w:hAnsiTheme="majorHAnsi"/>
          <w:lang w:val="en-US"/>
        </w:rPr>
      </w:pPr>
      <w:r w:rsidRPr="00452ADA">
        <w:rPr>
          <w:rFonts w:asciiTheme="majorHAnsi" w:hAnsiTheme="majorHAnsi"/>
          <w:lang w:val="en-US"/>
        </w:rPr>
        <w:t xml:space="preserve">Outline history of </w:t>
      </w:r>
      <w:proofErr w:type="spellStart"/>
      <w:r w:rsidRPr="00452ADA">
        <w:rPr>
          <w:rFonts w:asciiTheme="majorHAnsi" w:hAnsiTheme="majorHAnsi"/>
          <w:lang w:val="en-US"/>
        </w:rPr>
        <w:t>Cedia</w:t>
      </w:r>
      <w:proofErr w:type="spellEnd"/>
      <w:r w:rsidRPr="00452ADA">
        <w:rPr>
          <w:rFonts w:asciiTheme="majorHAnsi" w:hAnsiTheme="majorHAnsi"/>
          <w:lang w:val="en-US"/>
        </w:rPr>
        <w:t xml:space="preserve"> </w:t>
      </w:r>
      <w:r w:rsidR="00716E17" w:rsidRPr="00452ADA">
        <w:rPr>
          <w:rFonts w:asciiTheme="majorHAnsi" w:hAnsiTheme="majorHAnsi"/>
          <w:lang w:val="en-US"/>
        </w:rPr>
        <w:t>by</w:t>
      </w:r>
      <w:r w:rsidRPr="00452ADA">
        <w:rPr>
          <w:rFonts w:asciiTheme="majorHAnsi" w:hAnsiTheme="majorHAnsi"/>
          <w:lang w:val="en-US"/>
        </w:rPr>
        <w:t xml:space="preserve"> Sean </w:t>
      </w:r>
      <w:proofErr w:type="spellStart"/>
      <w:r w:rsidRPr="00452ADA">
        <w:rPr>
          <w:rFonts w:asciiTheme="majorHAnsi" w:hAnsiTheme="majorHAnsi"/>
          <w:lang w:val="en-US"/>
        </w:rPr>
        <w:t>Gaule</w:t>
      </w:r>
      <w:proofErr w:type="spellEnd"/>
      <w:r w:rsidR="00716E17" w:rsidRPr="00452ADA">
        <w:rPr>
          <w:rFonts w:asciiTheme="majorHAnsi" w:hAnsiTheme="majorHAnsi"/>
          <w:lang w:val="en-US"/>
        </w:rPr>
        <w:t>, 31 slides</w:t>
      </w:r>
    </w:p>
    <w:p w14:paraId="6272CD56" w14:textId="77777777" w:rsidR="00452ADA" w:rsidRDefault="00716E17" w:rsidP="00452ADA">
      <w:pPr>
        <w:pStyle w:val="Listenabsatz"/>
        <w:numPr>
          <w:ilvl w:val="0"/>
          <w:numId w:val="26"/>
        </w:numPr>
        <w:spacing w:after="120"/>
        <w:ind w:left="714" w:hanging="357"/>
        <w:contextualSpacing w:val="0"/>
        <w:rPr>
          <w:rFonts w:asciiTheme="majorHAnsi" w:hAnsiTheme="majorHAnsi"/>
          <w:lang w:val="en-US"/>
        </w:rPr>
      </w:pPr>
      <w:r w:rsidRPr="00452ADA">
        <w:rPr>
          <w:rFonts w:asciiTheme="majorHAnsi" w:hAnsiTheme="majorHAnsi"/>
          <w:lang w:val="en-US"/>
        </w:rPr>
        <w:t xml:space="preserve">Danish proposal for the workshop by Bo </w:t>
      </w:r>
      <w:proofErr w:type="spellStart"/>
      <w:r w:rsidRPr="00452ADA">
        <w:rPr>
          <w:rFonts w:asciiTheme="majorHAnsi" w:hAnsiTheme="majorHAnsi"/>
          <w:lang w:val="en-US"/>
        </w:rPr>
        <w:t>Degnbol</w:t>
      </w:r>
      <w:proofErr w:type="spellEnd"/>
      <w:r w:rsidRPr="00452ADA">
        <w:rPr>
          <w:rFonts w:asciiTheme="majorHAnsi" w:hAnsiTheme="majorHAnsi"/>
          <w:lang w:val="en-US"/>
        </w:rPr>
        <w:t xml:space="preserve"> Nielsen, 1 page</w:t>
      </w:r>
    </w:p>
    <w:p w14:paraId="4F370B04" w14:textId="693C42D1" w:rsidR="00716E17" w:rsidRPr="00452ADA" w:rsidRDefault="00716E17" w:rsidP="00452ADA">
      <w:pPr>
        <w:pStyle w:val="Listenabsatz"/>
        <w:numPr>
          <w:ilvl w:val="0"/>
          <w:numId w:val="26"/>
        </w:numPr>
        <w:spacing w:after="120"/>
        <w:ind w:left="714" w:hanging="357"/>
        <w:contextualSpacing w:val="0"/>
        <w:rPr>
          <w:rFonts w:asciiTheme="majorHAnsi" w:hAnsiTheme="majorHAnsi"/>
          <w:lang w:val="en-US"/>
        </w:rPr>
      </w:pPr>
      <w:r w:rsidRPr="00452ADA">
        <w:rPr>
          <w:rFonts w:asciiTheme="majorHAnsi" w:hAnsiTheme="majorHAnsi"/>
          <w:lang w:val="en-US"/>
        </w:rPr>
        <w:t xml:space="preserve">Spanish proposal for the workshop by </w:t>
      </w:r>
      <w:proofErr w:type="spellStart"/>
      <w:r w:rsidRPr="00452ADA">
        <w:rPr>
          <w:rFonts w:asciiTheme="majorHAnsi" w:hAnsiTheme="majorHAnsi"/>
          <w:lang w:val="en-US"/>
        </w:rPr>
        <w:t>Baldomero</w:t>
      </w:r>
      <w:proofErr w:type="spellEnd"/>
      <w:r w:rsidRPr="00452ADA">
        <w:rPr>
          <w:rFonts w:asciiTheme="majorHAnsi" w:hAnsiTheme="majorHAnsi"/>
          <w:lang w:val="en-US"/>
        </w:rPr>
        <w:t xml:space="preserve"> Garcia de Rio, 1 page</w:t>
      </w:r>
    </w:p>
    <w:p w14:paraId="77AC4505" w14:textId="77777777" w:rsidR="004D2793" w:rsidRDefault="004D2793" w:rsidP="00716E17">
      <w:pPr>
        <w:rPr>
          <w:rFonts w:asciiTheme="majorHAnsi" w:hAnsiTheme="majorHAnsi"/>
          <w:b/>
          <w:lang w:val="en-US"/>
        </w:rPr>
      </w:pPr>
    </w:p>
    <w:p w14:paraId="26447768" w14:textId="68002DCE" w:rsidR="00716E17" w:rsidRDefault="00716E17" w:rsidP="00716E17">
      <w:pPr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lang w:val="en-US"/>
        </w:rPr>
        <w:lastRenderedPageBreak/>
        <w:t>Evaluation of the workshop</w:t>
      </w:r>
    </w:p>
    <w:p w14:paraId="0884C181" w14:textId="337F1616" w:rsidR="00716E17" w:rsidRPr="002127D9" w:rsidRDefault="0035669F" w:rsidP="003406D6">
      <w:pPr>
        <w:pStyle w:val="Listenabsatz"/>
        <w:numPr>
          <w:ilvl w:val="0"/>
          <w:numId w:val="16"/>
        </w:numPr>
        <w:rPr>
          <w:rFonts w:asciiTheme="majorHAnsi" w:hAnsiTheme="majorHAnsi"/>
          <w:lang w:val="en-US"/>
        </w:rPr>
      </w:pPr>
      <w:r w:rsidRPr="002127D9">
        <w:rPr>
          <w:rFonts w:asciiTheme="majorHAnsi" w:hAnsiTheme="majorHAnsi"/>
          <w:lang w:val="en-US"/>
        </w:rPr>
        <w:t xml:space="preserve">5 out of 11 member </w:t>
      </w:r>
      <w:r w:rsidR="003406D6" w:rsidRPr="002127D9">
        <w:rPr>
          <w:rFonts w:asciiTheme="majorHAnsi" w:hAnsiTheme="majorHAnsi"/>
          <w:lang w:val="en-US"/>
        </w:rPr>
        <w:t>association</w:t>
      </w:r>
      <w:r w:rsidR="002127D9">
        <w:rPr>
          <w:rFonts w:asciiTheme="majorHAnsi" w:hAnsiTheme="majorHAnsi"/>
          <w:lang w:val="en-US"/>
        </w:rPr>
        <w:t>s</w:t>
      </w:r>
      <w:r w:rsidR="003406D6" w:rsidRPr="002127D9">
        <w:rPr>
          <w:rFonts w:asciiTheme="majorHAnsi" w:hAnsiTheme="majorHAnsi"/>
          <w:lang w:val="en-US"/>
        </w:rPr>
        <w:t xml:space="preserve"> participated </w:t>
      </w:r>
    </w:p>
    <w:p w14:paraId="4EBA267B" w14:textId="0DC98F28" w:rsidR="003406D6" w:rsidRDefault="0080759B" w:rsidP="003406D6">
      <w:pPr>
        <w:pStyle w:val="Listenabsatz"/>
        <w:numPr>
          <w:ilvl w:val="0"/>
          <w:numId w:val="16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t</w:t>
      </w:r>
      <w:r w:rsidR="002127D9" w:rsidRPr="002127D9">
        <w:rPr>
          <w:rFonts w:asciiTheme="majorHAnsi" w:hAnsiTheme="majorHAnsi"/>
          <w:lang w:val="en-US"/>
        </w:rPr>
        <w:t>he workshop was well prepared by the m</w:t>
      </w:r>
      <w:r>
        <w:rPr>
          <w:rFonts w:asciiTheme="majorHAnsi" w:hAnsiTheme="majorHAnsi"/>
          <w:lang w:val="en-US"/>
        </w:rPr>
        <w:t>oderator and the host</w:t>
      </w:r>
      <w:r w:rsidR="002127D9" w:rsidRPr="002127D9">
        <w:rPr>
          <w:rFonts w:asciiTheme="majorHAnsi" w:hAnsiTheme="majorHAnsi"/>
          <w:lang w:val="en-US"/>
        </w:rPr>
        <w:t xml:space="preserve"> VDL</w:t>
      </w:r>
      <w:r w:rsidR="003117B8">
        <w:rPr>
          <w:rFonts w:asciiTheme="majorHAnsi" w:hAnsiTheme="majorHAnsi"/>
          <w:lang w:val="en-US"/>
        </w:rPr>
        <w:t xml:space="preserve">; and </w:t>
      </w:r>
      <w:r w:rsidR="003117B8" w:rsidRPr="003117B8">
        <w:rPr>
          <w:rFonts w:asciiTheme="majorHAnsi" w:hAnsiTheme="majorHAnsi"/>
          <w:lang w:val="en-US"/>
        </w:rPr>
        <w:t>took place in a very pleasant atmosphere</w:t>
      </w:r>
    </w:p>
    <w:p w14:paraId="7A34247C" w14:textId="758AC1CB" w:rsidR="0080759B" w:rsidRDefault="0080759B" w:rsidP="00643D25">
      <w:pPr>
        <w:pStyle w:val="Listenabsatz"/>
        <w:numPr>
          <w:ilvl w:val="0"/>
          <w:numId w:val="16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t</w:t>
      </w:r>
      <w:r w:rsidR="002127D9" w:rsidRPr="0080759B">
        <w:rPr>
          <w:rFonts w:asciiTheme="majorHAnsi" w:hAnsiTheme="majorHAnsi"/>
          <w:lang w:val="en-US"/>
        </w:rPr>
        <w:t>he goals and the program of the workshop have been adapted in the beginning</w:t>
      </w:r>
      <w:r>
        <w:rPr>
          <w:rFonts w:asciiTheme="majorHAnsi" w:hAnsiTheme="majorHAnsi"/>
          <w:lang w:val="en-US"/>
        </w:rPr>
        <w:t xml:space="preserve"> of the workshop by the participants</w:t>
      </w:r>
      <w:r w:rsidR="00405D70" w:rsidRPr="0080759B">
        <w:rPr>
          <w:rFonts w:asciiTheme="majorHAnsi" w:hAnsiTheme="majorHAnsi"/>
          <w:lang w:val="en-US"/>
        </w:rPr>
        <w:t xml:space="preserve">; </w:t>
      </w:r>
      <w:r>
        <w:rPr>
          <w:rFonts w:asciiTheme="majorHAnsi" w:hAnsiTheme="majorHAnsi"/>
          <w:lang w:val="en-US"/>
        </w:rPr>
        <w:t xml:space="preserve">it was agreed on that </w:t>
      </w:r>
      <w:r w:rsidR="00405D70" w:rsidRPr="0080759B">
        <w:rPr>
          <w:rFonts w:asciiTheme="majorHAnsi" w:hAnsiTheme="majorHAnsi"/>
          <w:lang w:val="en-US"/>
        </w:rPr>
        <w:t>t</w:t>
      </w:r>
      <w:r w:rsidR="003117B8">
        <w:rPr>
          <w:rFonts w:asciiTheme="majorHAnsi" w:hAnsiTheme="majorHAnsi"/>
          <w:lang w:val="en-US"/>
        </w:rPr>
        <w:t>he workshop should focus</w:t>
      </w:r>
      <w:r w:rsidR="00405D70" w:rsidRPr="0080759B">
        <w:rPr>
          <w:rFonts w:asciiTheme="majorHAnsi" w:hAnsiTheme="majorHAnsi"/>
          <w:lang w:val="en-US"/>
        </w:rPr>
        <w:t xml:space="preserve"> on the first two goals</w:t>
      </w:r>
      <w:r w:rsidR="00041A01" w:rsidRPr="0080759B">
        <w:rPr>
          <w:rFonts w:asciiTheme="majorHAnsi" w:hAnsiTheme="majorHAnsi"/>
          <w:lang w:val="en-US"/>
        </w:rPr>
        <w:t xml:space="preserve">; </w:t>
      </w:r>
      <w:r>
        <w:rPr>
          <w:rFonts w:asciiTheme="majorHAnsi" w:hAnsiTheme="majorHAnsi"/>
          <w:lang w:val="en-US"/>
        </w:rPr>
        <w:t>Justification: o</w:t>
      </w:r>
      <w:r w:rsidRPr="0080759B">
        <w:rPr>
          <w:rFonts w:asciiTheme="majorHAnsi" w:hAnsiTheme="majorHAnsi"/>
          <w:lang w:val="en-US"/>
        </w:rPr>
        <w:t xml:space="preserve">nly 2 member associations had sent their proposals </w:t>
      </w:r>
      <w:r w:rsidR="003117B8">
        <w:rPr>
          <w:rFonts w:asciiTheme="majorHAnsi" w:hAnsiTheme="majorHAnsi"/>
          <w:lang w:val="en-US"/>
        </w:rPr>
        <w:t>in advance; several</w:t>
      </w:r>
      <w:r>
        <w:rPr>
          <w:rFonts w:asciiTheme="majorHAnsi" w:hAnsiTheme="majorHAnsi"/>
          <w:lang w:val="en-US"/>
        </w:rPr>
        <w:t xml:space="preserve"> participants were not familiar with </w:t>
      </w:r>
      <w:proofErr w:type="spellStart"/>
      <w:r w:rsidR="003117B8">
        <w:rPr>
          <w:rFonts w:asciiTheme="majorHAnsi" w:hAnsiTheme="majorHAnsi"/>
          <w:lang w:val="en-US"/>
        </w:rPr>
        <w:t>Cedia</w:t>
      </w:r>
      <w:proofErr w:type="spellEnd"/>
      <w:r>
        <w:rPr>
          <w:rFonts w:asciiTheme="majorHAnsi" w:hAnsiTheme="majorHAnsi"/>
          <w:lang w:val="en-US"/>
        </w:rPr>
        <w:t xml:space="preserve">, so more time </w:t>
      </w:r>
      <w:r w:rsidR="003117B8">
        <w:rPr>
          <w:rFonts w:asciiTheme="majorHAnsi" w:hAnsiTheme="majorHAnsi"/>
          <w:lang w:val="en-US"/>
        </w:rPr>
        <w:t xml:space="preserve">was </w:t>
      </w:r>
      <w:r w:rsidRPr="0080759B">
        <w:rPr>
          <w:rFonts w:asciiTheme="majorHAnsi" w:hAnsiTheme="majorHAnsi"/>
          <w:lang w:val="en-US"/>
        </w:rPr>
        <w:t>spent on the historical review</w:t>
      </w:r>
      <w:r>
        <w:rPr>
          <w:rFonts w:asciiTheme="majorHAnsi" w:hAnsiTheme="majorHAnsi"/>
          <w:lang w:val="en-US"/>
        </w:rPr>
        <w:t xml:space="preserve"> of </w:t>
      </w:r>
      <w:proofErr w:type="spellStart"/>
      <w:r>
        <w:rPr>
          <w:rFonts w:asciiTheme="majorHAnsi" w:hAnsiTheme="majorHAnsi"/>
          <w:lang w:val="en-US"/>
        </w:rPr>
        <w:t>Cedia</w:t>
      </w:r>
      <w:proofErr w:type="spellEnd"/>
    </w:p>
    <w:p w14:paraId="6AA200CB" w14:textId="64BE58D5" w:rsidR="00A9679E" w:rsidRPr="00BA37DF" w:rsidRDefault="00F77827" w:rsidP="00BA37DF">
      <w:pPr>
        <w:pStyle w:val="Listenabsatz"/>
        <w:numPr>
          <w:ilvl w:val="0"/>
          <w:numId w:val="16"/>
        </w:numPr>
        <w:spacing w:after="480"/>
        <w:ind w:left="714" w:hanging="357"/>
        <w:rPr>
          <w:rFonts w:asciiTheme="majorHAnsi" w:hAnsiTheme="majorHAnsi"/>
          <w:lang w:val="en-US"/>
        </w:rPr>
      </w:pPr>
      <w:r w:rsidRPr="00F77827">
        <w:rPr>
          <w:rFonts w:asciiTheme="majorHAnsi" w:hAnsiTheme="majorHAnsi"/>
          <w:lang w:val="en-US"/>
        </w:rPr>
        <w:t xml:space="preserve">It remains to be clarified which </w:t>
      </w:r>
      <w:r>
        <w:rPr>
          <w:rFonts w:asciiTheme="majorHAnsi" w:hAnsiTheme="majorHAnsi"/>
          <w:lang w:val="en-US"/>
        </w:rPr>
        <w:t>proposals based on the results of the workshop and furtherer discussions can</w:t>
      </w:r>
      <w:r w:rsidRPr="00F77827">
        <w:rPr>
          <w:rFonts w:asciiTheme="majorHAnsi" w:hAnsiTheme="majorHAnsi"/>
          <w:lang w:val="en-US"/>
        </w:rPr>
        <w:t xml:space="preserve"> be submitted to the next General Assembly.</w:t>
      </w:r>
    </w:p>
    <w:p w14:paraId="40D4121A" w14:textId="548D9F05" w:rsidR="00716E17" w:rsidRPr="00A9679E" w:rsidRDefault="00A9679E" w:rsidP="00807EB6">
      <w:pPr>
        <w:rPr>
          <w:rFonts w:asciiTheme="majorHAnsi" w:hAnsiTheme="majorHAnsi"/>
          <w:b/>
          <w:lang w:val="en-US"/>
        </w:rPr>
      </w:pPr>
      <w:r w:rsidRPr="00A9679E">
        <w:rPr>
          <w:rFonts w:asciiTheme="majorHAnsi" w:hAnsiTheme="majorHAnsi"/>
          <w:b/>
          <w:lang w:val="en-US"/>
        </w:rPr>
        <w:t>Results of the workshop</w:t>
      </w:r>
    </w:p>
    <w:p w14:paraId="0F851907" w14:textId="413850AF" w:rsidR="00A9679E" w:rsidRPr="00452ADA" w:rsidRDefault="00452ADA" w:rsidP="00452ADA">
      <w:pPr>
        <w:pStyle w:val="berschrift2"/>
      </w:pPr>
      <w:r w:rsidRPr="00452ADA">
        <w:t>S</w:t>
      </w:r>
      <w:r w:rsidR="00A9679E" w:rsidRPr="00452ADA">
        <w:t>tarting positions of the participating members</w:t>
      </w:r>
    </w:p>
    <w:p w14:paraId="5E1FDAE1" w14:textId="05D4910B" w:rsidR="00A9679E" w:rsidRDefault="00A9679E" w:rsidP="00A9679E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de-DE"/>
        </w:rPr>
        <w:drawing>
          <wp:inline distT="0" distB="0" distL="0" distR="0" wp14:anchorId="46CD1023" wp14:editId="769E141F">
            <wp:extent cx="4815771" cy="5445414"/>
            <wp:effectExtent l="0" t="0" r="1079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dia-workshop_18062_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818" cy="55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DBC3" w14:textId="0AFA9D26" w:rsidR="00BA37DF" w:rsidRPr="00A92D4D" w:rsidRDefault="00A92D4D" w:rsidP="00BA37DF">
      <w:pPr>
        <w:rPr>
          <w:lang w:val="en-GB" w:eastAsia="de-DE"/>
        </w:rPr>
      </w:pPr>
      <w:r>
        <w:rPr>
          <w:lang w:val="en-US" w:eastAsia="de-DE"/>
        </w:rPr>
        <w:t xml:space="preserve">Proto 1: </w:t>
      </w:r>
      <w:r w:rsidRPr="00A92D4D">
        <w:rPr>
          <w:lang w:val="en-GB" w:eastAsia="de-DE"/>
        </w:rPr>
        <w:t>Every colou</w:t>
      </w:r>
      <w:r w:rsidR="00BA37DF" w:rsidRPr="00A92D4D">
        <w:rPr>
          <w:lang w:val="en-GB" w:eastAsia="de-DE"/>
        </w:rPr>
        <w:t xml:space="preserve">r stands for </w:t>
      </w:r>
      <w:r>
        <w:rPr>
          <w:lang w:val="en-GB" w:eastAsia="de-DE"/>
        </w:rPr>
        <w:t xml:space="preserve">the statements of </w:t>
      </w:r>
      <w:r w:rsidR="00BA37DF" w:rsidRPr="00A92D4D">
        <w:rPr>
          <w:lang w:val="en-GB" w:eastAsia="de-DE"/>
        </w:rPr>
        <w:t>a member association</w:t>
      </w:r>
    </w:p>
    <w:p w14:paraId="27B7E309" w14:textId="388ADF14" w:rsidR="00A9679E" w:rsidRPr="00F64C3E" w:rsidRDefault="008C1547" w:rsidP="00A9679E">
      <w:pPr>
        <w:rPr>
          <w:rFonts w:asciiTheme="majorHAnsi" w:hAnsiTheme="majorHAnsi"/>
          <w:b/>
          <w:lang w:val="en-US"/>
        </w:rPr>
      </w:pPr>
      <w:r w:rsidRPr="00F64C3E">
        <w:rPr>
          <w:rFonts w:asciiTheme="majorHAnsi" w:hAnsiTheme="majorHAnsi"/>
          <w:b/>
          <w:lang w:val="en-US"/>
        </w:rPr>
        <w:lastRenderedPageBreak/>
        <w:t>Interpretation</w:t>
      </w:r>
    </w:p>
    <w:p w14:paraId="429CD2AA" w14:textId="2E3DCF48" w:rsidR="008C1547" w:rsidRDefault="001B5F6B" w:rsidP="001B5F6B">
      <w:pPr>
        <w:pStyle w:val="Listenabsatz"/>
        <w:numPr>
          <w:ilvl w:val="0"/>
          <w:numId w:val="24"/>
        </w:numPr>
        <w:ind w:hanging="357"/>
        <w:contextualSpacing w:val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The starting positions expressed by the 5 member associations are not far apart.</w:t>
      </w:r>
    </w:p>
    <w:p w14:paraId="52C016F6" w14:textId="50C036BC" w:rsidR="001B5F6B" w:rsidRDefault="001B5F6B" w:rsidP="001B5F6B">
      <w:pPr>
        <w:pStyle w:val="Listenabsatz"/>
        <w:numPr>
          <w:ilvl w:val="0"/>
          <w:numId w:val="24"/>
        </w:numPr>
        <w:ind w:hanging="357"/>
        <w:contextualSpacing w:val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T</w:t>
      </w:r>
      <w:r w:rsidRPr="001B5F6B">
        <w:rPr>
          <w:rFonts w:asciiTheme="majorHAnsi" w:hAnsiTheme="majorHAnsi"/>
          <w:lang w:val="en-US"/>
        </w:rPr>
        <w:t>he following statements are shared</w:t>
      </w:r>
      <w:r>
        <w:rPr>
          <w:rFonts w:asciiTheme="majorHAnsi" w:hAnsiTheme="majorHAnsi"/>
          <w:lang w:val="en-US"/>
        </w:rPr>
        <w:t>:</w:t>
      </w:r>
    </w:p>
    <w:p w14:paraId="5E3FD87B" w14:textId="3DAD192A" w:rsidR="00F06418" w:rsidRPr="00F06418" w:rsidRDefault="00FA6831" w:rsidP="00F06418">
      <w:pPr>
        <w:pStyle w:val="Listenabsatz"/>
        <w:numPr>
          <w:ilvl w:val="1"/>
          <w:numId w:val="24"/>
        </w:numPr>
        <w:ind w:hanging="357"/>
        <w:contextualSpacing w:val="0"/>
        <w:rPr>
          <w:rFonts w:asciiTheme="majorHAnsi" w:hAnsiTheme="majorHAnsi"/>
          <w:lang w:val="en-US"/>
        </w:rPr>
      </w:pPr>
      <w:proofErr w:type="spellStart"/>
      <w:r>
        <w:rPr>
          <w:rFonts w:asciiTheme="majorHAnsi" w:hAnsiTheme="majorHAnsi"/>
          <w:lang w:val="en-US"/>
        </w:rPr>
        <w:t>Cedia</w:t>
      </w:r>
      <w:proofErr w:type="spellEnd"/>
      <w:r>
        <w:rPr>
          <w:rFonts w:asciiTheme="majorHAnsi" w:hAnsiTheme="majorHAnsi"/>
          <w:lang w:val="en-US"/>
        </w:rPr>
        <w:t xml:space="preserve"> members </w:t>
      </w:r>
      <w:r w:rsidR="00F368B8">
        <w:rPr>
          <w:rFonts w:asciiTheme="majorHAnsi" w:hAnsiTheme="majorHAnsi"/>
          <w:lang w:val="en-US"/>
        </w:rPr>
        <w:t>defend the interests of the professions in agriculture, food industry,</w:t>
      </w:r>
      <w:r>
        <w:rPr>
          <w:rFonts w:asciiTheme="majorHAnsi" w:hAnsiTheme="majorHAnsi"/>
          <w:lang w:val="en-US"/>
        </w:rPr>
        <w:t xml:space="preserve"> forestry and all other branches of the bio-economy with a university education.</w:t>
      </w:r>
    </w:p>
    <w:p w14:paraId="03D30054" w14:textId="7BA9ABB0" w:rsidR="001B5F6B" w:rsidRDefault="00F06418" w:rsidP="001B5F6B">
      <w:pPr>
        <w:pStyle w:val="Listenabsatz"/>
        <w:numPr>
          <w:ilvl w:val="1"/>
          <w:numId w:val="24"/>
        </w:numPr>
        <w:ind w:hanging="357"/>
        <w:contextualSpacing w:val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These </w:t>
      </w:r>
      <w:r w:rsidR="00FA6831">
        <w:rPr>
          <w:rFonts w:asciiTheme="majorHAnsi" w:hAnsiTheme="majorHAnsi"/>
          <w:lang w:val="en-US"/>
        </w:rPr>
        <w:t xml:space="preserve">professions </w:t>
      </w:r>
      <w:r w:rsidR="001B5F6B">
        <w:rPr>
          <w:rFonts w:asciiTheme="majorHAnsi" w:hAnsiTheme="majorHAnsi"/>
          <w:lang w:val="en-US"/>
        </w:rPr>
        <w:t>need to be promoted on European level; it can’t be done successfully on national level only</w:t>
      </w:r>
      <w:r w:rsidR="00F368B8">
        <w:rPr>
          <w:rFonts w:asciiTheme="majorHAnsi" w:hAnsiTheme="majorHAnsi"/>
          <w:lang w:val="en-US"/>
        </w:rPr>
        <w:t>.</w:t>
      </w:r>
    </w:p>
    <w:p w14:paraId="1FD9AB7B" w14:textId="469E652C" w:rsidR="00F368B8" w:rsidRDefault="00F368B8" w:rsidP="00C40D3B">
      <w:pPr>
        <w:pStyle w:val="Listenabsatz"/>
        <w:numPr>
          <w:ilvl w:val="1"/>
          <w:numId w:val="24"/>
        </w:numPr>
        <w:ind w:hanging="357"/>
        <w:contextualSpacing w:val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A good way</w:t>
      </w:r>
      <w:r w:rsidR="00F06418">
        <w:rPr>
          <w:rFonts w:asciiTheme="majorHAnsi" w:hAnsiTheme="majorHAnsi"/>
          <w:lang w:val="en-US"/>
        </w:rPr>
        <w:t xml:space="preserve"> to promote the interests of these</w:t>
      </w:r>
      <w:r>
        <w:rPr>
          <w:rFonts w:asciiTheme="majorHAnsi" w:hAnsiTheme="majorHAnsi"/>
          <w:lang w:val="en-US"/>
        </w:rPr>
        <w:t xml:space="preserve"> professions on European level is the exchange of information </w:t>
      </w:r>
      <w:r w:rsidR="00F06418">
        <w:rPr>
          <w:rFonts w:asciiTheme="majorHAnsi" w:hAnsiTheme="majorHAnsi"/>
          <w:lang w:val="en-US"/>
        </w:rPr>
        <w:t xml:space="preserve">on trends and needs with </w:t>
      </w:r>
      <w:r w:rsidR="00C40D3B">
        <w:rPr>
          <w:rFonts w:asciiTheme="majorHAnsi" w:hAnsiTheme="majorHAnsi"/>
          <w:lang w:val="en-US"/>
        </w:rPr>
        <w:t>universities, multinational employers and the European Commission.</w:t>
      </w:r>
    </w:p>
    <w:p w14:paraId="2F7B6920" w14:textId="143783CC" w:rsidR="00C40D3B" w:rsidRDefault="00C40D3B" w:rsidP="00C40D3B">
      <w:pPr>
        <w:pStyle w:val="Listenabsatz"/>
        <w:numPr>
          <w:ilvl w:val="0"/>
          <w:numId w:val="24"/>
        </w:numPr>
        <w:ind w:hanging="357"/>
        <w:contextualSpacing w:val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T</w:t>
      </w:r>
      <w:r w:rsidRPr="001B5F6B">
        <w:rPr>
          <w:rFonts w:asciiTheme="majorHAnsi" w:hAnsiTheme="majorHAnsi"/>
          <w:lang w:val="en-US"/>
        </w:rPr>
        <w:t xml:space="preserve">he following statements </w:t>
      </w:r>
      <w:r w:rsidR="00984887">
        <w:rPr>
          <w:rFonts w:asciiTheme="majorHAnsi" w:hAnsiTheme="majorHAnsi"/>
          <w:lang w:val="en-US"/>
        </w:rPr>
        <w:t xml:space="preserve">may </w:t>
      </w:r>
      <w:r>
        <w:rPr>
          <w:rFonts w:asciiTheme="majorHAnsi" w:hAnsiTheme="majorHAnsi"/>
          <w:lang w:val="en-US"/>
        </w:rPr>
        <w:t>need further discussion:</w:t>
      </w:r>
    </w:p>
    <w:p w14:paraId="1C7E7CE4" w14:textId="3CAE5215" w:rsidR="003A78E6" w:rsidRPr="003A78E6" w:rsidRDefault="003A78E6" w:rsidP="003A78E6">
      <w:pPr>
        <w:pStyle w:val="Listenabsatz"/>
        <w:numPr>
          <w:ilvl w:val="1"/>
          <w:numId w:val="24"/>
        </w:numPr>
        <w:ind w:hanging="357"/>
        <w:contextualSpacing w:val="0"/>
        <w:rPr>
          <w:rFonts w:asciiTheme="majorHAnsi" w:hAnsiTheme="majorHAnsi"/>
          <w:lang w:val="en-US"/>
        </w:rPr>
      </w:pPr>
      <w:proofErr w:type="spellStart"/>
      <w:r>
        <w:rPr>
          <w:rFonts w:asciiTheme="majorHAnsi" w:hAnsiTheme="majorHAnsi"/>
          <w:lang w:val="en-US"/>
        </w:rPr>
        <w:t>Cedia</w:t>
      </w:r>
      <w:proofErr w:type="spellEnd"/>
      <w:r>
        <w:rPr>
          <w:rFonts w:asciiTheme="majorHAnsi" w:hAnsiTheme="majorHAnsi"/>
          <w:lang w:val="en-US"/>
        </w:rPr>
        <w:t xml:space="preserve"> should provide some services not </w:t>
      </w:r>
      <w:r w:rsidR="00A50C6C">
        <w:rPr>
          <w:rFonts w:asciiTheme="majorHAnsi" w:hAnsiTheme="majorHAnsi"/>
          <w:lang w:val="en-US"/>
        </w:rPr>
        <w:t xml:space="preserve">only </w:t>
      </w:r>
      <w:r>
        <w:rPr>
          <w:rFonts w:asciiTheme="majorHAnsi" w:hAnsiTheme="majorHAnsi"/>
          <w:lang w:val="en-US"/>
        </w:rPr>
        <w:t xml:space="preserve">for the management </w:t>
      </w:r>
      <w:r w:rsidR="00A50C6C">
        <w:rPr>
          <w:rFonts w:asciiTheme="majorHAnsi" w:hAnsiTheme="majorHAnsi"/>
          <w:lang w:val="en-US"/>
        </w:rPr>
        <w:t>(board members, secretarial staff</w:t>
      </w:r>
      <w:r>
        <w:rPr>
          <w:rFonts w:asciiTheme="majorHAnsi" w:hAnsiTheme="majorHAnsi"/>
          <w:lang w:val="en-US"/>
        </w:rPr>
        <w:t xml:space="preserve">) of </w:t>
      </w:r>
      <w:proofErr w:type="spellStart"/>
      <w:r>
        <w:rPr>
          <w:rFonts w:asciiTheme="majorHAnsi" w:hAnsiTheme="majorHAnsi"/>
          <w:lang w:val="en-US"/>
        </w:rPr>
        <w:t>Cedia</w:t>
      </w:r>
      <w:proofErr w:type="spellEnd"/>
      <w:r>
        <w:rPr>
          <w:rFonts w:asciiTheme="majorHAnsi" w:hAnsiTheme="majorHAnsi"/>
          <w:lang w:val="en-US"/>
        </w:rPr>
        <w:t xml:space="preserve"> members but also for </w:t>
      </w:r>
      <w:r w:rsidR="00A50C6C">
        <w:rPr>
          <w:rFonts w:asciiTheme="majorHAnsi" w:hAnsiTheme="majorHAnsi"/>
          <w:lang w:val="en-US"/>
        </w:rPr>
        <w:t xml:space="preserve">their </w:t>
      </w:r>
      <w:r>
        <w:rPr>
          <w:rFonts w:asciiTheme="majorHAnsi" w:hAnsiTheme="majorHAnsi"/>
          <w:lang w:val="en-US"/>
        </w:rPr>
        <w:t>individual members</w:t>
      </w:r>
      <w:r w:rsidR="00A50C6C">
        <w:rPr>
          <w:rFonts w:asciiTheme="majorHAnsi" w:hAnsiTheme="majorHAnsi"/>
          <w:lang w:val="en-US"/>
        </w:rPr>
        <w:t>.</w:t>
      </w:r>
      <w:r>
        <w:rPr>
          <w:rFonts w:asciiTheme="majorHAnsi" w:hAnsiTheme="majorHAnsi"/>
          <w:lang w:val="en-US"/>
        </w:rPr>
        <w:t xml:space="preserve"> </w:t>
      </w:r>
    </w:p>
    <w:p w14:paraId="4DCC8BA7" w14:textId="6D297323" w:rsidR="00807EB6" w:rsidRPr="00A50C6C" w:rsidRDefault="003A78E6" w:rsidP="004D2793">
      <w:pPr>
        <w:pStyle w:val="Listenabsatz"/>
        <w:numPr>
          <w:ilvl w:val="1"/>
          <w:numId w:val="24"/>
        </w:numPr>
        <w:spacing w:after="480"/>
        <w:ind w:left="1083" w:hanging="357"/>
        <w:contextualSpacing w:val="0"/>
        <w:rPr>
          <w:rFonts w:asciiTheme="majorHAnsi" w:hAnsiTheme="majorHAnsi"/>
          <w:lang w:val="en-US"/>
        </w:rPr>
      </w:pPr>
      <w:proofErr w:type="spellStart"/>
      <w:r>
        <w:rPr>
          <w:rFonts w:asciiTheme="majorHAnsi" w:hAnsiTheme="majorHAnsi"/>
          <w:lang w:val="en-US"/>
        </w:rPr>
        <w:t>Cedia</w:t>
      </w:r>
      <w:proofErr w:type="spellEnd"/>
      <w:r>
        <w:rPr>
          <w:rFonts w:asciiTheme="majorHAnsi" w:hAnsiTheme="majorHAnsi"/>
          <w:lang w:val="en-US"/>
        </w:rPr>
        <w:t xml:space="preserve"> shou</w:t>
      </w:r>
      <w:r w:rsidR="00A50C6C">
        <w:rPr>
          <w:rFonts w:asciiTheme="majorHAnsi" w:hAnsiTheme="majorHAnsi"/>
          <w:lang w:val="en-US"/>
        </w:rPr>
        <w:t>ld</w:t>
      </w:r>
      <w:r w:rsidR="00A50C6C" w:rsidRPr="00A50C6C">
        <w:t xml:space="preserve"> </w:t>
      </w:r>
      <w:r w:rsidR="00A50C6C">
        <w:rPr>
          <w:rFonts w:asciiTheme="majorHAnsi" w:hAnsiTheme="majorHAnsi"/>
          <w:lang w:val="en-US"/>
        </w:rPr>
        <w:t>p</w:t>
      </w:r>
      <w:r w:rsidR="00A50C6C" w:rsidRPr="00A50C6C">
        <w:rPr>
          <w:rFonts w:asciiTheme="majorHAnsi" w:hAnsiTheme="majorHAnsi"/>
          <w:lang w:val="en-US"/>
        </w:rPr>
        <w:t xml:space="preserve">articipate in the development and </w:t>
      </w:r>
      <w:r w:rsidR="00A50C6C">
        <w:rPr>
          <w:rFonts w:asciiTheme="majorHAnsi" w:hAnsiTheme="majorHAnsi"/>
          <w:lang w:val="en-US"/>
        </w:rPr>
        <w:t>implementation</w:t>
      </w:r>
      <w:r w:rsidR="00A50C6C" w:rsidRPr="00A50C6C">
        <w:rPr>
          <w:rFonts w:asciiTheme="majorHAnsi" w:hAnsiTheme="majorHAnsi"/>
          <w:lang w:val="en-US"/>
        </w:rPr>
        <w:t xml:space="preserve"> of legislation for our </w:t>
      </w:r>
      <w:r w:rsidR="00A50C6C">
        <w:rPr>
          <w:rFonts w:asciiTheme="majorHAnsi" w:hAnsiTheme="majorHAnsi"/>
          <w:lang w:val="en-US"/>
        </w:rPr>
        <w:t xml:space="preserve">professions and sectors </w:t>
      </w:r>
      <w:r w:rsidR="00A50C6C" w:rsidRPr="00A50C6C">
        <w:rPr>
          <w:rFonts w:asciiTheme="majorHAnsi" w:hAnsiTheme="majorHAnsi"/>
          <w:lang w:val="en-US"/>
        </w:rPr>
        <w:t>at European level</w:t>
      </w:r>
      <w:r w:rsidR="00A50C6C">
        <w:rPr>
          <w:rFonts w:asciiTheme="majorHAnsi" w:hAnsiTheme="majorHAnsi"/>
          <w:lang w:val="en-US"/>
        </w:rPr>
        <w:t>.</w:t>
      </w:r>
    </w:p>
    <w:p w14:paraId="4249C686" w14:textId="0439FA66" w:rsidR="004D2793" w:rsidRPr="007D4911" w:rsidRDefault="004D2793" w:rsidP="004D2793">
      <w:pPr>
        <w:pStyle w:val="berschrift2"/>
      </w:pPr>
      <w:r>
        <w:t>Vision &amp; Mission</w:t>
      </w:r>
      <w:r w:rsidR="004F1245" w:rsidRPr="007D4911">
        <w:br/>
      </w:r>
    </w:p>
    <w:p w14:paraId="62EDFBE8" w14:textId="47A6ACDB" w:rsidR="004F1245" w:rsidRDefault="004F1245" w:rsidP="004D2793">
      <w:pPr>
        <w:rPr>
          <w:lang w:val="en-US" w:eastAsia="de-DE"/>
        </w:rPr>
      </w:pPr>
      <w:r>
        <w:rPr>
          <w:noProof/>
          <w:lang w:eastAsia="de-DE"/>
        </w:rPr>
        <w:drawing>
          <wp:inline distT="0" distB="0" distL="0" distR="0" wp14:anchorId="6042212D" wp14:editId="6F370FCE">
            <wp:extent cx="3737053" cy="3808566"/>
            <wp:effectExtent l="0" t="0" r="0" b="1905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edia-workshop_18062_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292" cy="38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75F0" w14:textId="4E1520CD" w:rsidR="007D4911" w:rsidRDefault="007D4911" w:rsidP="007D4911">
      <w:pPr>
        <w:rPr>
          <w:lang w:val="en-US" w:eastAsia="de-DE"/>
        </w:rPr>
      </w:pPr>
      <w:r>
        <w:rPr>
          <w:lang w:val="en-US" w:eastAsia="de-DE"/>
        </w:rPr>
        <w:t>Proto</w:t>
      </w:r>
      <w:r w:rsidR="00BA37DF">
        <w:rPr>
          <w:lang w:val="en-US" w:eastAsia="de-DE"/>
        </w:rPr>
        <w:t xml:space="preserve"> 2</w:t>
      </w:r>
      <w:r>
        <w:rPr>
          <w:lang w:val="en-US" w:eastAsia="de-DE"/>
        </w:rPr>
        <w:t xml:space="preserve">: </w:t>
      </w:r>
      <w:r w:rsidR="00BA37DF">
        <w:rPr>
          <w:lang w:val="en-US" w:eastAsia="de-DE"/>
        </w:rPr>
        <w:t>P</w:t>
      </w:r>
      <w:r>
        <w:rPr>
          <w:lang w:val="en-US" w:eastAsia="de-DE"/>
        </w:rPr>
        <w:t>articipants</w:t>
      </w:r>
      <w:r w:rsidR="00BA37DF">
        <w:rPr>
          <w:lang w:val="en-US" w:eastAsia="de-DE"/>
        </w:rPr>
        <w:t xml:space="preserve"> expressed their propositions on cards</w:t>
      </w:r>
    </w:p>
    <w:p w14:paraId="3F47D99F" w14:textId="77777777" w:rsidR="007D4911" w:rsidRDefault="007D4911" w:rsidP="004D2793">
      <w:pPr>
        <w:rPr>
          <w:lang w:val="en-US" w:eastAsia="de-DE"/>
        </w:rPr>
      </w:pPr>
    </w:p>
    <w:p w14:paraId="35B2399E" w14:textId="2BBE97FB" w:rsidR="004F1245" w:rsidRPr="007D4911" w:rsidRDefault="00BA37DF" w:rsidP="004D2793">
      <w:pPr>
        <w:rPr>
          <w:b/>
          <w:lang w:val="en-US" w:eastAsia="de-DE"/>
        </w:rPr>
      </w:pPr>
      <w:r>
        <w:rPr>
          <w:b/>
          <w:lang w:val="en-US" w:eastAsia="de-DE"/>
        </w:rPr>
        <w:lastRenderedPageBreak/>
        <w:t xml:space="preserve">Transcription of the </w:t>
      </w:r>
      <w:r w:rsidR="007C65E2" w:rsidRPr="007D4911">
        <w:rPr>
          <w:b/>
          <w:lang w:val="en-US" w:eastAsia="de-DE"/>
        </w:rPr>
        <w:t xml:space="preserve">cards </w:t>
      </w:r>
      <w:r w:rsidRPr="00BA37DF">
        <w:rPr>
          <w:lang w:val="en-US" w:eastAsia="de-DE"/>
        </w:rPr>
        <w:t xml:space="preserve">(from </w:t>
      </w:r>
      <w:r w:rsidR="007C65E2" w:rsidRPr="00BA37DF">
        <w:rPr>
          <w:lang w:val="en-US" w:eastAsia="de-DE"/>
        </w:rPr>
        <w:t>top left to the bottom right)</w:t>
      </w:r>
    </w:p>
    <w:p w14:paraId="79E5C5D1" w14:textId="2F1CA396" w:rsidR="007C65E2" w:rsidRPr="00BA37DF" w:rsidRDefault="007D4911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Promotion of a</w:t>
      </w:r>
      <w:r w:rsidR="007C65E2" w:rsidRPr="00BA37DF">
        <w:rPr>
          <w:rFonts w:asciiTheme="majorHAnsi" w:hAnsiTheme="majorHAnsi"/>
          <w:lang w:val="en-US"/>
        </w:rPr>
        <w:t>gronomist</w:t>
      </w:r>
    </w:p>
    <w:p w14:paraId="1E93A400" w14:textId="773B71F0" w:rsidR="007C65E2" w:rsidRPr="00BA37DF" w:rsidRDefault="007C65E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Makes the profession known to surrounding professions</w:t>
      </w:r>
    </w:p>
    <w:p w14:paraId="1E8DC9AA" w14:textId="17F3E748" w:rsidR="00D34856" w:rsidRPr="004F5056" w:rsidRDefault="007D3EF4" w:rsidP="00BA37DF">
      <w:pPr>
        <w:pStyle w:val="Listenabsatz"/>
        <w:numPr>
          <w:ilvl w:val="0"/>
          <w:numId w:val="27"/>
        </w:numPr>
        <w:rPr>
          <w:rFonts w:asciiTheme="majorHAnsi" w:hAnsiTheme="majorHAnsi"/>
          <w:u w:val="single"/>
          <w:lang w:val="en-US"/>
        </w:rPr>
      </w:pPr>
      <w:r w:rsidRPr="004F5056">
        <w:rPr>
          <w:rFonts w:asciiTheme="majorHAnsi" w:hAnsiTheme="majorHAnsi"/>
          <w:u w:val="single"/>
          <w:lang w:val="en-US"/>
        </w:rPr>
        <w:t xml:space="preserve">Promotion of the profession </w:t>
      </w:r>
    </w:p>
    <w:p w14:paraId="1132F3C3" w14:textId="2A3034D0" w:rsidR="007C65E2" w:rsidRPr="00BA37DF" w:rsidRDefault="007C65E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Promotion of …</w:t>
      </w:r>
    </w:p>
    <w:p w14:paraId="3E8F06F0" w14:textId="6AAB5A38" w:rsidR="007C65E2" w:rsidRPr="00BA37DF" w:rsidRDefault="007D4911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Professional competences, e</w:t>
      </w:r>
      <w:r w:rsidR="007C65E2" w:rsidRPr="00BA37DF">
        <w:rPr>
          <w:rFonts w:asciiTheme="majorHAnsi" w:hAnsiTheme="majorHAnsi"/>
          <w:lang w:val="en-US"/>
        </w:rPr>
        <w:t>nhance &amp; progress professional standards</w:t>
      </w:r>
      <w:r w:rsidRPr="00BA37DF">
        <w:rPr>
          <w:rFonts w:asciiTheme="majorHAnsi" w:hAnsiTheme="majorHAnsi"/>
          <w:lang w:val="en-US"/>
        </w:rPr>
        <w:t xml:space="preserve"> &amp; content</w:t>
      </w:r>
      <w:r w:rsidR="007C65E2" w:rsidRPr="00BA37DF">
        <w:rPr>
          <w:rFonts w:asciiTheme="majorHAnsi" w:hAnsiTheme="majorHAnsi"/>
          <w:lang w:val="en-US"/>
        </w:rPr>
        <w:t xml:space="preserve"> </w:t>
      </w:r>
    </w:p>
    <w:p w14:paraId="6A55C38A" w14:textId="532A2FEB" w:rsidR="007C65E2" w:rsidRPr="00BA37DF" w:rsidRDefault="007C65E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Enhance Charter Ethics</w:t>
      </w:r>
    </w:p>
    <w:p w14:paraId="41040B16" w14:textId="72DB5D53" w:rsidR="007C65E2" w:rsidRPr="00BA37DF" w:rsidRDefault="007D4911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Promotion of p</w:t>
      </w:r>
      <w:r w:rsidR="007C65E2" w:rsidRPr="00BA37DF">
        <w:rPr>
          <w:rFonts w:asciiTheme="majorHAnsi" w:hAnsiTheme="majorHAnsi"/>
          <w:lang w:val="en-US"/>
        </w:rPr>
        <w:t>rofession</w:t>
      </w:r>
      <w:r w:rsidRPr="00BA37DF">
        <w:rPr>
          <w:rFonts w:asciiTheme="majorHAnsi" w:hAnsiTheme="majorHAnsi"/>
          <w:lang w:val="en-US"/>
        </w:rPr>
        <w:t xml:space="preserve"> (agronomist, agricultural engineer)</w:t>
      </w:r>
    </w:p>
    <w:p w14:paraId="23BCF0EF" w14:textId="06928C58" w:rsidR="007C65E2" w:rsidRPr="00BA37DF" w:rsidRDefault="007D4911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Promote the profession, unique profession in society</w:t>
      </w:r>
    </w:p>
    <w:p w14:paraId="4CAA9634" w14:textId="2C89FF0B" w:rsidR="007C65E2" w:rsidRPr="00BA37DF" w:rsidRDefault="007C65E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Promoting profession of life sciences by showing the problems and challenges we can solve</w:t>
      </w:r>
    </w:p>
    <w:p w14:paraId="450A0A42" w14:textId="694AE860" w:rsidR="007C65E2" w:rsidRPr="00BA37DF" w:rsidRDefault="007C65E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Influence public debate on agriculture, forestry, nature management by political work and articles in magazines and newspapers</w:t>
      </w:r>
    </w:p>
    <w:p w14:paraId="508BE600" w14:textId="220370FC" w:rsidR="007D4911" w:rsidRPr="00BA37DF" w:rsidRDefault="007D4911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Defining profiles for life science professionals</w:t>
      </w:r>
    </w:p>
    <w:p w14:paraId="791224FF" w14:textId="27808AA5" w:rsidR="007D4911" w:rsidRPr="00BA37DF" w:rsidRDefault="007D4911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 xml:space="preserve">Interface “professionals” among players in </w:t>
      </w:r>
      <w:proofErr w:type="spellStart"/>
      <w:r w:rsidRPr="00BA37DF">
        <w:rPr>
          <w:rFonts w:asciiTheme="majorHAnsi" w:hAnsiTheme="majorHAnsi"/>
          <w:lang w:val="en-US"/>
        </w:rPr>
        <w:t>Agbiss</w:t>
      </w:r>
      <w:proofErr w:type="spellEnd"/>
    </w:p>
    <w:p w14:paraId="71B8E438" w14:textId="5D183087" w:rsidR="00272412" w:rsidRPr="004F5056" w:rsidRDefault="0027241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u w:val="single"/>
          <w:lang w:val="en-US"/>
        </w:rPr>
      </w:pPr>
      <w:r w:rsidRPr="004F5056">
        <w:rPr>
          <w:rFonts w:asciiTheme="majorHAnsi" w:hAnsiTheme="majorHAnsi"/>
          <w:u w:val="single"/>
          <w:lang w:val="en-US"/>
        </w:rPr>
        <w:t>Support of professionals</w:t>
      </w:r>
    </w:p>
    <w:p w14:paraId="040A9260" w14:textId="1220C884" w:rsidR="00272412" w:rsidRPr="00BA37DF" w:rsidRDefault="0027241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Support of the professional interests of its individual members</w:t>
      </w:r>
    </w:p>
    <w:p w14:paraId="0EB927A1" w14:textId="2E5ADCC1" w:rsidR="00272412" w:rsidRPr="00BA37DF" w:rsidRDefault="0027241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Promotion of CPD</w:t>
      </w:r>
      <w:r w:rsidR="003F3DD5">
        <w:rPr>
          <w:rFonts w:asciiTheme="majorHAnsi" w:hAnsiTheme="majorHAnsi"/>
          <w:lang w:val="en-US"/>
        </w:rPr>
        <w:t>’s (Remark: CPD = continuing professional development)</w:t>
      </w:r>
    </w:p>
    <w:p w14:paraId="3C2F967E" w14:textId="781DB27D" w:rsidR="00272412" w:rsidRPr="00BA37DF" w:rsidRDefault="0027241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Cooperation with universities / ICA</w:t>
      </w:r>
    </w:p>
    <w:p w14:paraId="26556431" w14:textId="34F16C2A" w:rsidR="00272412" w:rsidRPr="00BA37DF" w:rsidRDefault="0027241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Collaboration with life science stake holders</w:t>
      </w:r>
    </w:p>
    <w:p w14:paraId="2AF7EBD1" w14:textId="1F295C22" w:rsidR="00272412" w:rsidRPr="00BA37DF" w:rsidRDefault="0027241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Identify trends, challenges, visions</w:t>
      </w:r>
    </w:p>
    <w:p w14:paraId="041E72DE" w14:textId="10C041A5" w:rsidR="00272412" w:rsidRPr="003F3DD5" w:rsidRDefault="0027241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u w:val="single"/>
          <w:lang w:val="en-US"/>
        </w:rPr>
      </w:pPr>
      <w:r w:rsidRPr="003F3DD5">
        <w:rPr>
          <w:rFonts w:asciiTheme="majorHAnsi" w:hAnsiTheme="majorHAnsi"/>
          <w:u w:val="single"/>
          <w:lang w:val="en-US"/>
        </w:rPr>
        <w:t>Support Member Associations</w:t>
      </w:r>
    </w:p>
    <w:p w14:paraId="3AA320BF" w14:textId="1F2C1602" w:rsidR="00272412" w:rsidRPr="00BA37DF" w:rsidRDefault="0027241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Inspiration of member organizations</w:t>
      </w:r>
    </w:p>
    <w:p w14:paraId="7954FD4D" w14:textId="5ABB912A" w:rsidR="00272412" w:rsidRPr="00BA37DF" w:rsidRDefault="0027241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Facilitate the network of member associations</w:t>
      </w:r>
    </w:p>
    <w:p w14:paraId="68BCCFEC" w14:textId="2E817E81" w:rsidR="00272412" w:rsidRPr="00BA37DF" w:rsidRDefault="0027241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Network, knowledge sharing</w:t>
      </w:r>
    </w:p>
    <w:p w14:paraId="38DEF8AD" w14:textId="5CF6C835" w:rsidR="00272412" w:rsidRPr="00BA37DF" w:rsidRDefault="0027241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Exchange of experience and viewpoints.</w:t>
      </w:r>
    </w:p>
    <w:p w14:paraId="026B7E69" w14:textId="70DD3DDC" w:rsidR="00272412" w:rsidRPr="00BA37DF" w:rsidRDefault="0027241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Knowledge exchange, facilitator</w:t>
      </w:r>
    </w:p>
    <w:p w14:paraId="729B1835" w14:textId="70B04E40" w:rsidR="00272412" w:rsidRPr="00BA37DF" w:rsidRDefault="0027241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Qualifying green debate</w:t>
      </w:r>
    </w:p>
    <w:p w14:paraId="42FCA0C4" w14:textId="36B6DF4B" w:rsidR="00272412" w:rsidRPr="00BA37DF" w:rsidRDefault="00272412" w:rsidP="00BA37DF">
      <w:pPr>
        <w:pStyle w:val="Listenabsatz"/>
        <w:numPr>
          <w:ilvl w:val="0"/>
          <w:numId w:val="27"/>
        </w:numPr>
        <w:rPr>
          <w:rFonts w:asciiTheme="majorHAnsi" w:hAnsiTheme="majorHAnsi"/>
          <w:lang w:val="en-US"/>
        </w:rPr>
      </w:pPr>
      <w:r w:rsidRPr="00BA37DF">
        <w:rPr>
          <w:rFonts w:asciiTheme="majorHAnsi" w:hAnsiTheme="majorHAnsi"/>
          <w:lang w:val="en-US"/>
        </w:rPr>
        <w:t>Unites professionals</w:t>
      </w:r>
    </w:p>
    <w:p w14:paraId="4812D3DF" w14:textId="77777777" w:rsidR="003F3DD5" w:rsidRDefault="003F3DD5" w:rsidP="007C7A35">
      <w:pPr>
        <w:rPr>
          <w:rFonts w:asciiTheme="majorHAnsi" w:hAnsiTheme="majorHAnsi"/>
          <w:b/>
          <w:lang w:val="en-US"/>
        </w:rPr>
      </w:pPr>
    </w:p>
    <w:p w14:paraId="2CCF6239" w14:textId="52656F64" w:rsidR="00272412" w:rsidRDefault="004F5056" w:rsidP="007C7A35">
      <w:pPr>
        <w:rPr>
          <w:rFonts w:asciiTheme="majorHAnsi" w:hAnsiTheme="majorHAnsi"/>
          <w:b/>
          <w:lang w:val="en-US"/>
        </w:rPr>
      </w:pPr>
      <w:r w:rsidRPr="004F5056">
        <w:rPr>
          <w:rFonts w:asciiTheme="majorHAnsi" w:hAnsiTheme="majorHAnsi"/>
          <w:b/>
          <w:lang w:val="en-US"/>
        </w:rPr>
        <w:t>Grouping of</w:t>
      </w:r>
      <w:r w:rsidR="001C07A6">
        <w:rPr>
          <w:rFonts w:asciiTheme="majorHAnsi" w:hAnsiTheme="majorHAnsi"/>
          <w:b/>
          <w:lang w:val="en-US"/>
        </w:rPr>
        <w:t xml:space="preserve"> statements </w:t>
      </w:r>
      <w:r>
        <w:rPr>
          <w:rFonts w:asciiTheme="majorHAnsi" w:hAnsiTheme="majorHAnsi"/>
          <w:b/>
          <w:lang w:val="en-US"/>
        </w:rPr>
        <w:t xml:space="preserve">on the </w:t>
      </w:r>
      <w:proofErr w:type="spellStart"/>
      <w:r>
        <w:rPr>
          <w:rFonts w:asciiTheme="majorHAnsi" w:hAnsiTheme="majorHAnsi"/>
          <w:b/>
          <w:lang w:val="en-US"/>
        </w:rPr>
        <w:t>Cedia</w:t>
      </w:r>
      <w:proofErr w:type="spellEnd"/>
      <w:r>
        <w:rPr>
          <w:rFonts w:asciiTheme="majorHAnsi" w:hAnsiTheme="majorHAnsi"/>
          <w:b/>
          <w:lang w:val="en-US"/>
        </w:rPr>
        <w:t xml:space="preserve"> mission</w:t>
      </w:r>
      <w:r w:rsidR="001C07A6">
        <w:rPr>
          <w:rFonts w:asciiTheme="majorHAnsi" w:hAnsiTheme="majorHAnsi"/>
          <w:b/>
          <w:lang w:val="en-US"/>
        </w:rPr>
        <w:t xml:space="preserve"> (draft)</w:t>
      </w:r>
    </w:p>
    <w:p w14:paraId="41D08B3D" w14:textId="37A764CD" w:rsidR="002B16E8" w:rsidRPr="002B16E8" w:rsidRDefault="002B16E8" w:rsidP="002B16E8">
      <w:pPr>
        <w:pStyle w:val="Listenabsatz"/>
        <w:numPr>
          <w:ilvl w:val="0"/>
          <w:numId w:val="28"/>
        </w:numPr>
        <w:ind w:left="714" w:hanging="357"/>
        <w:contextualSpacing w:val="0"/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lang w:val="en-US"/>
        </w:rPr>
        <w:t>Promotion of the profession by d</w:t>
      </w:r>
      <w:r w:rsidRPr="00E50DCC">
        <w:rPr>
          <w:rFonts w:asciiTheme="majorHAnsi" w:hAnsiTheme="majorHAnsi"/>
          <w:b/>
          <w:lang w:val="en-US"/>
        </w:rPr>
        <w:t>efining general guidelines for the required academic education, skills and professional ethics</w:t>
      </w:r>
      <w:r>
        <w:rPr>
          <w:rFonts w:asciiTheme="majorHAnsi" w:hAnsiTheme="majorHAnsi"/>
          <w:b/>
          <w:lang w:val="en-US"/>
        </w:rPr>
        <w:t xml:space="preserve"> in cooperation with universities and employers on European level</w:t>
      </w:r>
    </w:p>
    <w:p w14:paraId="1556E483" w14:textId="6EDA2E09" w:rsidR="003F3DD5" w:rsidRPr="003F3DD5" w:rsidRDefault="00851908" w:rsidP="002B16E8">
      <w:pPr>
        <w:pStyle w:val="Listenabsatz"/>
        <w:numPr>
          <w:ilvl w:val="0"/>
          <w:numId w:val="28"/>
        </w:numPr>
        <w:ind w:left="714" w:hanging="357"/>
        <w:contextualSpacing w:val="0"/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lang w:val="en-US"/>
        </w:rPr>
        <w:t>S</w:t>
      </w:r>
      <w:r w:rsidR="002B16E8">
        <w:rPr>
          <w:rFonts w:asciiTheme="majorHAnsi" w:hAnsiTheme="majorHAnsi"/>
          <w:b/>
          <w:lang w:val="en-US"/>
        </w:rPr>
        <w:t>upport</w:t>
      </w:r>
      <w:r>
        <w:rPr>
          <w:rFonts w:asciiTheme="majorHAnsi" w:hAnsiTheme="majorHAnsi"/>
          <w:b/>
          <w:lang w:val="en-US"/>
        </w:rPr>
        <w:t xml:space="preserve"> of the national</w:t>
      </w:r>
      <w:r w:rsidRPr="00851908">
        <w:rPr>
          <w:rFonts w:asciiTheme="majorHAnsi" w:hAnsiTheme="majorHAnsi"/>
          <w:b/>
          <w:lang w:val="en-US"/>
        </w:rPr>
        <w:t xml:space="preserve"> member </w:t>
      </w:r>
      <w:r>
        <w:rPr>
          <w:rFonts w:asciiTheme="majorHAnsi" w:hAnsiTheme="majorHAnsi"/>
          <w:b/>
          <w:lang w:val="en-US"/>
        </w:rPr>
        <w:t xml:space="preserve">associations </w:t>
      </w:r>
      <w:r w:rsidRPr="00851908">
        <w:rPr>
          <w:rFonts w:asciiTheme="majorHAnsi" w:hAnsiTheme="majorHAnsi"/>
          <w:b/>
          <w:lang w:val="en-US"/>
        </w:rPr>
        <w:t>by organizing the exch</w:t>
      </w:r>
      <w:r w:rsidR="002B16E8">
        <w:rPr>
          <w:rFonts w:asciiTheme="majorHAnsi" w:hAnsiTheme="majorHAnsi"/>
          <w:b/>
          <w:lang w:val="en-US"/>
        </w:rPr>
        <w:t xml:space="preserve">ange of information, opinion and </w:t>
      </w:r>
      <w:r w:rsidRPr="00851908">
        <w:rPr>
          <w:rFonts w:asciiTheme="majorHAnsi" w:hAnsiTheme="majorHAnsi"/>
          <w:b/>
          <w:lang w:val="en-US"/>
        </w:rPr>
        <w:t>experience</w:t>
      </w:r>
      <w:r>
        <w:rPr>
          <w:rFonts w:asciiTheme="majorHAnsi" w:hAnsiTheme="majorHAnsi"/>
          <w:b/>
          <w:lang w:val="en-US"/>
        </w:rPr>
        <w:t xml:space="preserve"> and </w:t>
      </w:r>
      <w:r w:rsidR="002B16E8">
        <w:rPr>
          <w:rFonts w:asciiTheme="majorHAnsi" w:hAnsiTheme="majorHAnsi"/>
          <w:b/>
          <w:lang w:val="en-US"/>
        </w:rPr>
        <w:t>on European level.</w:t>
      </w:r>
    </w:p>
    <w:p w14:paraId="6DDC6A26" w14:textId="7E98F4AB" w:rsidR="004F5056" w:rsidRPr="002B16E8" w:rsidRDefault="003F3DD5" w:rsidP="004F5056">
      <w:pPr>
        <w:pStyle w:val="Listenabsatz"/>
        <w:numPr>
          <w:ilvl w:val="0"/>
          <w:numId w:val="28"/>
        </w:numPr>
        <w:rPr>
          <w:rFonts w:asciiTheme="majorHAnsi" w:hAnsiTheme="majorHAnsi"/>
          <w:b/>
          <w:lang w:val="en-US"/>
        </w:rPr>
      </w:pPr>
      <w:r w:rsidRPr="002B16E8">
        <w:rPr>
          <w:rFonts w:asciiTheme="majorHAnsi" w:hAnsiTheme="majorHAnsi"/>
          <w:b/>
          <w:lang w:val="en-US"/>
        </w:rPr>
        <w:t>Support of the professionals</w:t>
      </w:r>
      <w:r w:rsidR="001C07A6" w:rsidRPr="002B16E8">
        <w:rPr>
          <w:rFonts w:asciiTheme="majorHAnsi" w:hAnsiTheme="majorHAnsi"/>
          <w:b/>
          <w:lang w:val="en-US"/>
        </w:rPr>
        <w:t xml:space="preserve"> mainly</w:t>
      </w:r>
      <w:r w:rsidR="002B16E8" w:rsidRPr="002B16E8">
        <w:rPr>
          <w:rFonts w:asciiTheme="majorHAnsi" w:hAnsiTheme="majorHAnsi"/>
          <w:b/>
          <w:lang w:val="en-US"/>
        </w:rPr>
        <w:t xml:space="preserve"> through the national member as</w:t>
      </w:r>
      <w:r w:rsidR="001C07A6" w:rsidRPr="002B16E8">
        <w:rPr>
          <w:rFonts w:asciiTheme="majorHAnsi" w:hAnsiTheme="majorHAnsi"/>
          <w:b/>
          <w:lang w:val="en-US"/>
        </w:rPr>
        <w:t>sociations</w:t>
      </w:r>
    </w:p>
    <w:p w14:paraId="08AD36D8" w14:textId="77777777" w:rsidR="00272412" w:rsidRDefault="00272412" w:rsidP="007C7A35">
      <w:pPr>
        <w:rPr>
          <w:rFonts w:asciiTheme="majorHAnsi" w:hAnsiTheme="majorHAnsi"/>
          <w:lang w:val="en-US"/>
        </w:rPr>
      </w:pPr>
    </w:p>
    <w:p w14:paraId="1666C716" w14:textId="77777777" w:rsidR="007C65E2" w:rsidRDefault="007C65E2" w:rsidP="007C7A35">
      <w:pPr>
        <w:rPr>
          <w:rFonts w:asciiTheme="majorHAnsi" w:hAnsiTheme="majorHAnsi"/>
          <w:lang w:val="en-US"/>
        </w:rPr>
      </w:pPr>
    </w:p>
    <w:p w14:paraId="7180463F" w14:textId="77777777" w:rsidR="002B16E8" w:rsidRDefault="002B16E8" w:rsidP="007C7A35">
      <w:pPr>
        <w:rPr>
          <w:rFonts w:asciiTheme="majorHAnsi" w:hAnsiTheme="majorHAnsi"/>
          <w:lang w:val="en-US"/>
        </w:rPr>
      </w:pPr>
    </w:p>
    <w:p w14:paraId="6113C649" w14:textId="15E6D394" w:rsidR="002B16E8" w:rsidRDefault="002B16E8" w:rsidP="002B16E8">
      <w:pPr>
        <w:pStyle w:val="berschrift2"/>
      </w:pPr>
      <w:r>
        <w:lastRenderedPageBreak/>
        <w:t>Mode of operation</w:t>
      </w:r>
    </w:p>
    <w:p w14:paraId="534F9547" w14:textId="4CAB1274" w:rsidR="002B16E8" w:rsidRDefault="00E7064A" w:rsidP="002B16E8">
      <w:pPr>
        <w:rPr>
          <w:lang w:val="en-US" w:eastAsia="de-DE"/>
        </w:rPr>
      </w:pPr>
      <w:r w:rsidRPr="00E7064A">
        <w:rPr>
          <w:lang w:val="en-US" w:eastAsia="de-DE"/>
        </w:rPr>
        <w:t>According to the principle: Structure follows strategy</w:t>
      </w:r>
      <w:r w:rsidR="002F1BC3">
        <w:rPr>
          <w:lang w:val="en-US" w:eastAsia="de-DE"/>
        </w:rPr>
        <w:t xml:space="preserve">, we </w:t>
      </w:r>
      <w:r w:rsidR="0061630D">
        <w:rPr>
          <w:lang w:val="en-US" w:eastAsia="de-DE"/>
        </w:rPr>
        <w:t>started to design</w:t>
      </w:r>
      <w:r w:rsidR="002F1BC3">
        <w:rPr>
          <w:lang w:val="en-US" w:eastAsia="de-DE"/>
        </w:rPr>
        <w:t xml:space="preserve"> a mode of operation to fulfil the </w:t>
      </w:r>
      <w:proofErr w:type="spellStart"/>
      <w:r w:rsidR="002F1BC3">
        <w:rPr>
          <w:lang w:val="en-US" w:eastAsia="de-DE"/>
        </w:rPr>
        <w:t>Cedia</w:t>
      </w:r>
      <w:proofErr w:type="spellEnd"/>
      <w:r w:rsidR="002F1BC3">
        <w:rPr>
          <w:lang w:val="en-US" w:eastAsia="de-DE"/>
        </w:rPr>
        <w:t xml:space="preserve"> mission. </w:t>
      </w:r>
    </w:p>
    <w:p w14:paraId="3606EFBC" w14:textId="01D7A1BB" w:rsidR="002F1BC3" w:rsidRDefault="0061630D" w:rsidP="002B16E8">
      <w:pPr>
        <w:rPr>
          <w:lang w:val="en-US" w:eastAsia="de-DE"/>
        </w:rPr>
      </w:pPr>
      <w:r w:rsidRPr="0061630D">
        <w:rPr>
          <w:lang w:val="en-US" w:eastAsia="de-DE"/>
        </w:rPr>
        <w:t>To facilitate the work, Rolf proposed the following model</w:t>
      </w:r>
      <w:r>
        <w:rPr>
          <w:lang w:val="en-US" w:eastAsia="de-DE"/>
        </w:rPr>
        <w:t>:</w:t>
      </w:r>
    </w:p>
    <w:p w14:paraId="333E8DEE" w14:textId="24571005" w:rsidR="0061630D" w:rsidRDefault="0061630D" w:rsidP="002B16E8">
      <w:pPr>
        <w:rPr>
          <w:lang w:val="en-US" w:eastAsia="de-DE"/>
        </w:rPr>
      </w:pPr>
      <w:r>
        <w:rPr>
          <w:noProof/>
          <w:lang w:eastAsia="de-DE"/>
        </w:rPr>
        <w:drawing>
          <wp:inline distT="0" distB="0" distL="0" distR="0" wp14:anchorId="3B0E5400" wp14:editId="2FB96914">
            <wp:extent cx="4165981" cy="2571115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dia-workshop_18062_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669" cy="258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343C" w14:textId="5F485C75" w:rsidR="0061630D" w:rsidRDefault="0061630D" w:rsidP="002B16E8">
      <w:pPr>
        <w:rPr>
          <w:lang w:val="en-US" w:eastAsia="de-DE"/>
        </w:rPr>
      </w:pPr>
      <w:r>
        <w:rPr>
          <w:lang w:val="en-US" w:eastAsia="de-DE"/>
        </w:rPr>
        <w:t>Photo 3: Left side: tasks, right side: organization</w:t>
      </w:r>
      <w:r w:rsidR="00533A6C">
        <w:rPr>
          <w:lang w:val="en-US" w:eastAsia="de-DE"/>
        </w:rPr>
        <w:t>al effort</w:t>
      </w:r>
      <w:r>
        <w:rPr>
          <w:lang w:val="en-US" w:eastAsia="de-DE"/>
        </w:rPr>
        <w:t xml:space="preserve">. </w:t>
      </w:r>
      <w:r w:rsidR="00533A6C">
        <w:rPr>
          <w:lang w:val="en-US" w:eastAsia="de-DE"/>
        </w:rPr>
        <w:br/>
      </w:r>
      <w:r>
        <w:rPr>
          <w:lang w:val="en-US" w:eastAsia="de-DE"/>
        </w:rPr>
        <w:t xml:space="preserve">The more </w:t>
      </w:r>
      <w:r w:rsidR="00533A6C">
        <w:rPr>
          <w:lang w:val="en-US" w:eastAsia="de-DE"/>
        </w:rPr>
        <w:t xml:space="preserve">different </w:t>
      </w:r>
      <w:r>
        <w:rPr>
          <w:lang w:val="en-US" w:eastAsia="de-DE"/>
        </w:rPr>
        <w:t xml:space="preserve">tasks </w:t>
      </w:r>
      <w:r w:rsidR="00533A6C">
        <w:rPr>
          <w:lang w:val="en-US" w:eastAsia="de-DE"/>
        </w:rPr>
        <w:t>the more organizational effort it can take to get the jobs done.</w:t>
      </w:r>
    </w:p>
    <w:p w14:paraId="59C1BCBD" w14:textId="77777777" w:rsidR="00533A6C" w:rsidRDefault="00533A6C" w:rsidP="002B16E8">
      <w:pPr>
        <w:rPr>
          <w:lang w:val="en-US" w:eastAsia="de-DE"/>
        </w:rPr>
      </w:pPr>
    </w:p>
    <w:p w14:paraId="557CFD39" w14:textId="6B0F5AC3" w:rsidR="00533A6C" w:rsidRPr="00533A6C" w:rsidRDefault="00533A6C" w:rsidP="002B16E8">
      <w:pPr>
        <w:rPr>
          <w:b/>
          <w:lang w:val="en-US" w:eastAsia="de-DE"/>
        </w:rPr>
      </w:pPr>
      <w:r w:rsidRPr="00533A6C">
        <w:rPr>
          <w:b/>
          <w:lang w:val="en-US" w:eastAsia="de-DE"/>
        </w:rPr>
        <w:t>Basic task: Fac</w:t>
      </w:r>
      <w:r>
        <w:rPr>
          <w:b/>
          <w:lang w:val="en-US" w:eastAsia="de-DE"/>
        </w:rPr>
        <w:t>ilitation of the network among</w:t>
      </w:r>
      <w:r w:rsidRPr="00533A6C">
        <w:rPr>
          <w:b/>
          <w:lang w:val="en-US" w:eastAsia="de-DE"/>
        </w:rPr>
        <w:t xml:space="preserve"> member association</w:t>
      </w:r>
    </w:p>
    <w:p w14:paraId="370B5929" w14:textId="47E09F67" w:rsidR="00533A6C" w:rsidRDefault="00533A6C" w:rsidP="002B16E8">
      <w:pPr>
        <w:rPr>
          <w:lang w:val="en-US" w:eastAsia="de-DE"/>
        </w:rPr>
      </w:pPr>
      <w:r>
        <w:rPr>
          <w:noProof/>
          <w:lang w:eastAsia="de-DE"/>
        </w:rPr>
        <w:drawing>
          <wp:inline distT="0" distB="0" distL="0" distR="0" wp14:anchorId="0F501879" wp14:editId="470EFC98">
            <wp:extent cx="2424589" cy="323278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dia-workshop_18062_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265" cy="325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517C" w14:textId="0A893A45" w:rsidR="00533A6C" w:rsidRDefault="00533A6C" w:rsidP="002B16E8">
      <w:pPr>
        <w:rPr>
          <w:lang w:val="en-US" w:eastAsia="de-DE"/>
        </w:rPr>
      </w:pPr>
      <w:r>
        <w:rPr>
          <w:lang w:val="en-US" w:eastAsia="de-DE"/>
        </w:rPr>
        <w:t xml:space="preserve">In order to facilitate the network </w:t>
      </w:r>
      <w:r w:rsidR="00142DE5">
        <w:rPr>
          <w:lang w:val="en-US" w:eastAsia="de-DE"/>
        </w:rPr>
        <w:t xml:space="preserve">among the member association as the basic task of </w:t>
      </w:r>
      <w:proofErr w:type="spellStart"/>
      <w:r w:rsidR="00142DE5">
        <w:rPr>
          <w:lang w:val="en-US" w:eastAsia="de-DE"/>
        </w:rPr>
        <w:t>Cedia</w:t>
      </w:r>
      <w:proofErr w:type="spellEnd"/>
      <w:r w:rsidR="00142DE5">
        <w:rPr>
          <w:lang w:val="en-US" w:eastAsia="de-DE"/>
        </w:rPr>
        <w:t xml:space="preserve"> not much organization is needed in order to assure the following services:</w:t>
      </w:r>
    </w:p>
    <w:p w14:paraId="61A82466" w14:textId="43D2A3FC" w:rsidR="00142DE5" w:rsidRDefault="00142DE5" w:rsidP="00142DE5">
      <w:pPr>
        <w:pStyle w:val="Listenabsatz"/>
        <w:numPr>
          <w:ilvl w:val="0"/>
          <w:numId w:val="29"/>
        </w:numPr>
        <w:rPr>
          <w:lang w:val="en-US" w:eastAsia="de-DE"/>
        </w:rPr>
      </w:pPr>
      <w:r>
        <w:rPr>
          <w:lang w:val="en-US" w:eastAsia="de-DE"/>
        </w:rPr>
        <w:t>Updating the membership list</w:t>
      </w:r>
    </w:p>
    <w:p w14:paraId="101292F2" w14:textId="77777777" w:rsidR="00142DE5" w:rsidRDefault="00142DE5" w:rsidP="00142DE5">
      <w:pPr>
        <w:pStyle w:val="Listenabsatz"/>
        <w:numPr>
          <w:ilvl w:val="0"/>
          <w:numId w:val="29"/>
        </w:numPr>
        <w:rPr>
          <w:lang w:val="en-US" w:eastAsia="de-DE"/>
        </w:rPr>
      </w:pPr>
      <w:r>
        <w:rPr>
          <w:lang w:val="en-US" w:eastAsia="de-DE"/>
        </w:rPr>
        <w:lastRenderedPageBreak/>
        <w:t>Sending some circular e-mails per year</w:t>
      </w:r>
    </w:p>
    <w:p w14:paraId="03C00190" w14:textId="77777777" w:rsidR="00142DE5" w:rsidRDefault="00142DE5" w:rsidP="00142DE5">
      <w:pPr>
        <w:pStyle w:val="Listenabsatz"/>
        <w:numPr>
          <w:ilvl w:val="0"/>
          <w:numId w:val="29"/>
        </w:numPr>
        <w:rPr>
          <w:lang w:val="en-US" w:eastAsia="de-DE"/>
        </w:rPr>
      </w:pPr>
      <w:r>
        <w:rPr>
          <w:lang w:val="en-US" w:eastAsia="de-DE"/>
        </w:rPr>
        <w:t>Organizing 1-2 meetings per year</w:t>
      </w:r>
    </w:p>
    <w:p w14:paraId="5D23DC98" w14:textId="749EED2F" w:rsidR="00142DE5" w:rsidRDefault="00142DE5" w:rsidP="00142DE5">
      <w:pPr>
        <w:ind w:left="360"/>
        <w:rPr>
          <w:lang w:val="en-US" w:eastAsia="de-DE"/>
        </w:rPr>
      </w:pPr>
      <w:r>
        <w:rPr>
          <w:lang w:val="en-US" w:eastAsia="de-DE"/>
        </w:rPr>
        <w:t>All it would take is a small board of 3 persons with an acting, incoming and past president that is able to delegate the three tasks to member associations in a reliable way.</w:t>
      </w:r>
      <w:r w:rsidRPr="00142DE5">
        <w:rPr>
          <w:lang w:val="en-US" w:eastAsia="de-DE"/>
        </w:rPr>
        <w:t xml:space="preserve"> </w:t>
      </w:r>
      <w:r>
        <w:rPr>
          <w:lang w:val="en-US" w:eastAsia="de-DE"/>
        </w:rPr>
        <w:t>This would be the case if the office of the organization concerned is committed to carry out the task.</w:t>
      </w:r>
    </w:p>
    <w:p w14:paraId="7750DF99" w14:textId="3D62105D" w:rsidR="00142DE5" w:rsidRDefault="00A92D4D" w:rsidP="00A92D4D">
      <w:pPr>
        <w:spacing w:after="480"/>
        <w:ind w:left="357"/>
        <w:rPr>
          <w:lang w:val="en-US" w:eastAsia="de-DE"/>
        </w:rPr>
      </w:pPr>
      <w:r>
        <w:rPr>
          <w:lang w:val="en-US" w:eastAsia="de-DE"/>
        </w:rPr>
        <w:t xml:space="preserve">If the meetings are </w:t>
      </w:r>
      <w:r w:rsidR="00142DE5">
        <w:rPr>
          <w:lang w:val="en-US" w:eastAsia="de-DE"/>
        </w:rPr>
        <w:t xml:space="preserve">used </w:t>
      </w:r>
      <w:r>
        <w:rPr>
          <w:lang w:val="en-US" w:eastAsia="de-DE"/>
        </w:rPr>
        <w:t xml:space="preserve">in well prepared way </w:t>
      </w:r>
      <w:r w:rsidR="00142DE5">
        <w:rPr>
          <w:lang w:val="en-US" w:eastAsia="de-DE"/>
        </w:rPr>
        <w:t>to work on the promotion of our profession on European level</w:t>
      </w:r>
      <w:r>
        <w:rPr>
          <w:lang w:val="en-US" w:eastAsia="de-DE"/>
        </w:rPr>
        <w:t xml:space="preserve">, </w:t>
      </w:r>
      <w:proofErr w:type="spellStart"/>
      <w:r>
        <w:rPr>
          <w:lang w:val="en-US" w:eastAsia="de-DE"/>
        </w:rPr>
        <w:t>Cedia</w:t>
      </w:r>
      <w:proofErr w:type="spellEnd"/>
      <w:r>
        <w:rPr>
          <w:lang w:val="en-US" w:eastAsia="de-DE"/>
        </w:rPr>
        <w:t xml:space="preserve"> could also fulfil its key mission with this </w:t>
      </w:r>
      <w:proofErr w:type="spellStart"/>
      <w:r>
        <w:rPr>
          <w:lang w:val="en-US" w:eastAsia="de-DE"/>
        </w:rPr>
        <w:t>typo</w:t>
      </w:r>
      <w:proofErr w:type="spellEnd"/>
      <w:r>
        <w:rPr>
          <w:lang w:val="en-US" w:eastAsia="de-DE"/>
        </w:rPr>
        <w:t xml:space="preserve"> of organization.</w:t>
      </w:r>
    </w:p>
    <w:p w14:paraId="54C578E8" w14:textId="265454AB" w:rsidR="00A92D4D" w:rsidRPr="00A92D4D" w:rsidRDefault="00A92D4D" w:rsidP="00C0138E">
      <w:pPr>
        <w:pStyle w:val="berschrift2"/>
        <w:spacing w:after="240"/>
        <w:contextualSpacing/>
      </w:pPr>
      <w:r>
        <w:t>Next steps in the renewal process</w:t>
      </w:r>
    </w:p>
    <w:p w14:paraId="36BC32AD" w14:textId="6F0C629D" w:rsidR="00A92D4D" w:rsidRDefault="00A92D4D" w:rsidP="00C0138E">
      <w:pPr>
        <w:pStyle w:val="Listenabsatz"/>
        <w:numPr>
          <w:ilvl w:val="0"/>
          <w:numId w:val="30"/>
        </w:numPr>
        <w:spacing w:after="240"/>
        <w:ind w:left="714" w:hanging="357"/>
        <w:contextualSpacing w:val="0"/>
        <w:rPr>
          <w:lang w:val="en-US" w:eastAsia="de-DE"/>
        </w:rPr>
      </w:pPr>
      <w:r>
        <w:rPr>
          <w:lang w:val="en-US" w:eastAsia="de-DE"/>
        </w:rPr>
        <w:t>Review of these results by the participants of the workshop by July 30</w:t>
      </w:r>
    </w:p>
    <w:p w14:paraId="3420202E" w14:textId="4C7A2C6A" w:rsidR="00A92D4D" w:rsidRDefault="00F84699" w:rsidP="00C0138E">
      <w:pPr>
        <w:pStyle w:val="Listenabsatz"/>
        <w:numPr>
          <w:ilvl w:val="0"/>
          <w:numId w:val="30"/>
        </w:numPr>
        <w:spacing w:after="240"/>
        <w:ind w:left="714" w:hanging="357"/>
        <w:contextualSpacing w:val="0"/>
        <w:rPr>
          <w:lang w:val="en-US" w:eastAsia="de-DE"/>
        </w:rPr>
      </w:pPr>
      <w:r>
        <w:rPr>
          <w:lang w:val="en-US" w:eastAsia="de-DE"/>
        </w:rPr>
        <w:t>Finalization</w:t>
      </w:r>
      <w:r w:rsidR="00A92D4D">
        <w:rPr>
          <w:lang w:val="en-US" w:eastAsia="de-DE"/>
        </w:rPr>
        <w:t xml:space="preserve"> of this report by </w:t>
      </w:r>
      <w:r w:rsidR="00C0138E">
        <w:rPr>
          <w:lang w:val="en-US" w:eastAsia="de-DE"/>
        </w:rPr>
        <w:t xml:space="preserve">Sean </w:t>
      </w:r>
      <w:proofErr w:type="spellStart"/>
      <w:r w:rsidR="00C0138E">
        <w:rPr>
          <w:lang w:val="en-US" w:eastAsia="de-DE"/>
        </w:rPr>
        <w:t>Gaule</w:t>
      </w:r>
      <w:proofErr w:type="spellEnd"/>
      <w:r>
        <w:rPr>
          <w:lang w:val="en-US" w:eastAsia="de-DE"/>
        </w:rPr>
        <w:t xml:space="preserve"> (or Michel Roux</w:t>
      </w:r>
      <w:r w:rsidR="00C0138E">
        <w:rPr>
          <w:lang w:val="en-US" w:eastAsia="de-DE"/>
        </w:rPr>
        <w:t xml:space="preserve">) </w:t>
      </w:r>
      <w:r w:rsidR="00A92D4D">
        <w:rPr>
          <w:lang w:val="en-US" w:eastAsia="de-DE"/>
        </w:rPr>
        <w:t>by August 10</w:t>
      </w:r>
    </w:p>
    <w:p w14:paraId="13AE78E8" w14:textId="79D06208" w:rsidR="00A92D4D" w:rsidRDefault="00C0138E" w:rsidP="00C0138E">
      <w:pPr>
        <w:pStyle w:val="Listenabsatz"/>
        <w:numPr>
          <w:ilvl w:val="0"/>
          <w:numId w:val="30"/>
        </w:numPr>
        <w:spacing w:after="240"/>
        <w:ind w:left="714" w:hanging="357"/>
        <w:contextualSpacing w:val="0"/>
        <w:rPr>
          <w:lang w:val="en-US" w:eastAsia="de-DE"/>
        </w:rPr>
      </w:pPr>
      <w:r>
        <w:rPr>
          <w:lang w:val="en-US" w:eastAsia="de-DE"/>
        </w:rPr>
        <w:t>Sending</w:t>
      </w:r>
      <w:r w:rsidR="00A92D4D">
        <w:rPr>
          <w:lang w:val="en-US" w:eastAsia="de-DE"/>
        </w:rPr>
        <w:t xml:space="preserve"> this report to all member association by August 15</w:t>
      </w:r>
    </w:p>
    <w:p w14:paraId="1556C85A" w14:textId="05D98549" w:rsidR="00A92D4D" w:rsidRDefault="00A92D4D" w:rsidP="00C0138E">
      <w:pPr>
        <w:pStyle w:val="Listenabsatz"/>
        <w:numPr>
          <w:ilvl w:val="0"/>
          <w:numId w:val="30"/>
        </w:numPr>
        <w:spacing w:after="240"/>
        <w:ind w:left="714" w:hanging="357"/>
        <w:contextualSpacing w:val="0"/>
        <w:rPr>
          <w:lang w:val="en-US" w:eastAsia="de-DE"/>
        </w:rPr>
      </w:pPr>
      <w:r>
        <w:rPr>
          <w:lang w:val="en-US" w:eastAsia="de-DE"/>
        </w:rPr>
        <w:t xml:space="preserve">Draft of a discussion paper on </w:t>
      </w:r>
      <w:proofErr w:type="spellStart"/>
      <w:r w:rsidR="00F84699">
        <w:rPr>
          <w:lang w:val="en-US" w:eastAsia="de-DE"/>
        </w:rPr>
        <w:t>Cedia’s</w:t>
      </w:r>
      <w:proofErr w:type="spellEnd"/>
      <w:r w:rsidR="00F84699">
        <w:rPr>
          <w:lang w:val="en-US" w:eastAsia="de-DE"/>
        </w:rPr>
        <w:t xml:space="preserve"> </w:t>
      </w:r>
      <w:r>
        <w:rPr>
          <w:lang w:val="en-US" w:eastAsia="de-DE"/>
        </w:rPr>
        <w:t xml:space="preserve">mission and mode of operation for the next general assembly of </w:t>
      </w:r>
      <w:proofErr w:type="spellStart"/>
      <w:r>
        <w:rPr>
          <w:lang w:val="en-US" w:eastAsia="de-DE"/>
        </w:rPr>
        <w:t>Cedia</w:t>
      </w:r>
      <w:proofErr w:type="spellEnd"/>
      <w:r>
        <w:rPr>
          <w:lang w:val="en-US" w:eastAsia="de-DE"/>
        </w:rPr>
        <w:t xml:space="preserve"> </w:t>
      </w:r>
      <w:r w:rsidR="00C0138E">
        <w:rPr>
          <w:lang w:val="en-US" w:eastAsia="de-DE"/>
        </w:rPr>
        <w:t>by September 30</w:t>
      </w:r>
    </w:p>
    <w:p w14:paraId="088366B1" w14:textId="2AEBDD7D" w:rsidR="00F84699" w:rsidRDefault="00F84699" w:rsidP="00C0138E">
      <w:pPr>
        <w:pStyle w:val="Listenabsatz"/>
        <w:numPr>
          <w:ilvl w:val="0"/>
          <w:numId w:val="30"/>
        </w:numPr>
        <w:spacing w:after="240"/>
        <w:ind w:left="714" w:hanging="357"/>
        <w:contextualSpacing w:val="0"/>
        <w:rPr>
          <w:lang w:val="en-US" w:eastAsia="de-DE"/>
        </w:rPr>
      </w:pPr>
      <w:r>
        <w:rPr>
          <w:lang w:val="en-US" w:eastAsia="de-DE"/>
        </w:rPr>
        <w:t xml:space="preserve">Discussion of </w:t>
      </w:r>
      <w:proofErr w:type="spellStart"/>
      <w:r>
        <w:rPr>
          <w:lang w:val="en-US" w:eastAsia="de-DE"/>
        </w:rPr>
        <w:t>Cedis’s</w:t>
      </w:r>
      <w:proofErr w:type="spellEnd"/>
      <w:r>
        <w:rPr>
          <w:lang w:val="en-US" w:eastAsia="de-DE"/>
        </w:rPr>
        <w:t xml:space="preserve"> mission and mode of operation at the next general assembly in October 2018 with the order to the board to update the statute</w:t>
      </w:r>
    </w:p>
    <w:p w14:paraId="4A4DB535" w14:textId="143A2769" w:rsidR="00C0138E" w:rsidRPr="00F84699" w:rsidRDefault="00F84699" w:rsidP="00C0138E">
      <w:pPr>
        <w:pStyle w:val="Listenabsatz"/>
        <w:numPr>
          <w:ilvl w:val="0"/>
          <w:numId w:val="30"/>
        </w:numPr>
        <w:spacing w:after="240"/>
        <w:ind w:left="714" w:hanging="357"/>
        <w:contextualSpacing w:val="0"/>
        <w:rPr>
          <w:lang w:val="en-US" w:eastAsia="de-DE"/>
        </w:rPr>
      </w:pPr>
      <w:r w:rsidRPr="00F84699">
        <w:rPr>
          <w:lang w:val="en-US" w:eastAsia="de-DE"/>
        </w:rPr>
        <w:t>Approval of the new statutes and election of the new board</w:t>
      </w:r>
      <w:r>
        <w:rPr>
          <w:lang w:val="en-US" w:eastAsia="de-DE"/>
        </w:rPr>
        <w:t xml:space="preserve"> at the general assembly 2019</w:t>
      </w:r>
    </w:p>
    <w:p w14:paraId="359CCF44" w14:textId="77777777" w:rsidR="00F84699" w:rsidRDefault="00F84699" w:rsidP="00C0138E">
      <w:pPr>
        <w:spacing w:after="240"/>
        <w:rPr>
          <w:b/>
          <w:lang w:val="en-US" w:eastAsia="de-DE"/>
        </w:rPr>
      </w:pPr>
    </w:p>
    <w:p w14:paraId="658ED5FD" w14:textId="77777777" w:rsidR="00A944F2" w:rsidRDefault="00A944F2" w:rsidP="00C0138E">
      <w:pPr>
        <w:spacing w:after="240"/>
        <w:rPr>
          <w:b/>
          <w:lang w:val="en-US" w:eastAsia="de-DE"/>
        </w:rPr>
      </w:pPr>
      <w:bookmarkStart w:id="0" w:name="_GoBack"/>
      <w:bookmarkEnd w:id="0"/>
    </w:p>
    <w:p w14:paraId="33B43768" w14:textId="77777777" w:rsidR="00A944F2" w:rsidRDefault="00A944F2" w:rsidP="00C0138E">
      <w:pPr>
        <w:spacing w:after="240"/>
        <w:rPr>
          <w:b/>
          <w:lang w:val="en-US" w:eastAsia="de-DE"/>
        </w:rPr>
      </w:pPr>
    </w:p>
    <w:p w14:paraId="23BE6B39" w14:textId="77777777" w:rsidR="00A944F2" w:rsidRDefault="00A944F2" w:rsidP="00C0138E">
      <w:pPr>
        <w:spacing w:after="240"/>
        <w:rPr>
          <w:b/>
          <w:lang w:val="en-US" w:eastAsia="de-DE"/>
        </w:rPr>
      </w:pPr>
    </w:p>
    <w:p w14:paraId="1F80894D" w14:textId="77777777" w:rsidR="00A944F2" w:rsidRPr="00A944F2" w:rsidRDefault="00A944F2" w:rsidP="00C0138E">
      <w:pPr>
        <w:spacing w:after="240"/>
        <w:rPr>
          <w:b/>
          <w:lang w:val="en-US" w:eastAsia="de-DE"/>
        </w:rPr>
      </w:pPr>
      <w:r w:rsidRPr="00A944F2">
        <w:rPr>
          <w:b/>
          <w:lang w:val="en-US" w:eastAsia="de-DE"/>
        </w:rPr>
        <w:t>Access to</w:t>
      </w:r>
      <w:r w:rsidR="00502726" w:rsidRPr="00A944F2">
        <w:rPr>
          <w:b/>
          <w:lang w:val="en-US" w:eastAsia="de-DE"/>
        </w:rPr>
        <w:t xml:space="preserve"> workshop docume</w:t>
      </w:r>
      <w:r w:rsidRPr="00A944F2">
        <w:rPr>
          <w:b/>
          <w:lang w:val="en-US" w:eastAsia="de-DE"/>
        </w:rPr>
        <w:t>ntation and photos:</w:t>
      </w:r>
    </w:p>
    <w:p w14:paraId="0F464B0B" w14:textId="21200C91" w:rsidR="00502726" w:rsidRDefault="00C407DF" w:rsidP="00C0138E">
      <w:pPr>
        <w:spacing w:after="240"/>
        <w:rPr>
          <w:lang w:val="en-US" w:eastAsia="de-DE"/>
        </w:rPr>
      </w:pPr>
      <w:hyperlink r:id="rId13" w:history="1">
        <w:r w:rsidRPr="00845FCB">
          <w:rPr>
            <w:rStyle w:val="Link"/>
            <w:lang w:val="en-US" w:eastAsia="de-DE"/>
          </w:rPr>
          <w:t>https://www.dropbox.com/sh/hzhzb0smhiurn1j/AACDbQdhHDXGQ_pgOwo1SLz8a?dl=0</w:t>
        </w:r>
      </w:hyperlink>
    </w:p>
    <w:p w14:paraId="4CE6709C" w14:textId="77777777" w:rsidR="00C407DF" w:rsidRDefault="00C407DF" w:rsidP="00C0138E">
      <w:pPr>
        <w:spacing w:after="240"/>
        <w:rPr>
          <w:lang w:val="en-US" w:eastAsia="de-DE"/>
        </w:rPr>
      </w:pPr>
    </w:p>
    <w:p w14:paraId="5B242666" w14:textId="77777777" w:rsidR="00A944F2" w:rsidRDefault="00A944F2" w:rsidP="00C0138E">
      <w:pPr>
        <w:spacing w:after="240"/>
        <w:rPr>
          <w:lang w:val="en-US" w:eastAsia="de-DE"/>
        </w:rPr>
      </w:pPr>
    </w:p>
    <w:p w14:paraId="14E1F5D8" w14:textId="77777777" w:rsidR="00A944F2" w:rsidRDefault="00A944F2" w:rsidP="00C0138E">
      <w:pPr>
        <w:spacing w:after="240"/>
        <w:rPr>
          <w:lang w:val="en-US" w:eastAsia="de-DE"/>
        </w:rPr>
      </w:pPr>
    </w:p>
    <w:p w14:paraId="0A40C720" w14:textId="78DA526D" w:rsidR="002B16E8" w:rsidRPr="008B3B9F" w:rsidRDefault="00C407DF" w:rsidP="008B3B9F">
      <w:pPr>
        <w:spacing w:after="240"/>
        <w:rPr>
          <w:lang w:val="en-US" w:eastAsia="de-DE"/>
        </w:rPr>
      </w:pPr>
      <w:r>
        <w:rPr>
          <w:lang w:val="en-US" w:eastAsia="de-DE"/>
        </w:rPr>
        <w:t>Michel Roux, July 11, 2018</w:t>
      </w:r>
    </w:p>
    <w:sectPr w:rsidR="002B16E8" w:rsidRPr="008B3B9F" w:rsidSect="000D11E0">
      <w:headerReference w:type="default" r:id="rId14"/>
      <w:footerReference w:type="default" r:id="rId15"/>
      <w:pgSz w:w="11900" w:h="16820"/>
      <w:pgMar w:top="1348" w:right="1412" w:bottom="992" w:left="1134" w:header="851" w:footer="66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4ECA63" w14:textId="77777777" w:rsidR="007327EF" w:rsidRDefault="007327EF" w:rsidP="00FC5D2D">
      <w:pPr>
        <w:spacing w:after="0"/>
      </w:pPr>
      <w:r>
        <w:separator/>
      </w:r>
    </w:p>
  </w:endnote>
  <w:endnote w:type="continuationSeparator" w:id="0">
    <w:p w14:paraId="49270701" w14:textId="77777777" w:rsidR="007327EF" w:rsidRDefault="007327EF" w:rsidP="00FC5D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9DE181" w14:textId="77777777" w:rsidR="00337C68" w:rsidRDefault="00337C68">
    <w:pPr>
      <w:pStyle w:val="Fuzeile"/>
      <w:rPr>
        <w:lang w:bidi="de-DE"/>
      </w:rPr>
    </w:pPr>
  </w:p>
  <w:p w14:paraId="53A73EE1" w14:textId="4942A9B4" w:rsidR="00337C68" w:rsidRPr="00580894" w:rsidRDefault="00605115" w:rsidP="00E32695">
    <w:pPr>
      <w:pStyle w:val="Kopfzeile"/>
      <w:rPr>
        <w:rFonts w:asciiTheme="majorHAnsi" w:hAnsiTheme="majorHAnsi"/>
        <w:sz w:val="22"/>
        <w:szCs w:val="22"/>
        <w:lang w:val="en-US"/>
      </w:rPr>
    </w:pPr>
    <w:r w:rsidRPr="00580894">
      <w:rPr>
        <w:rFonts w:asciiTheme="majorHAnsi" w:hAnsiTheme="majorHAnsi"/>
        <w:sz w:val="22"/>
        <w:szCs w:val="22"/>
        <w:lang w:val="en-US"/>
      </w:rPr>
      <w:t>18</w:t>
    </w:r>
    <w:r w:rsidR="00C0138E">
      <w:rPr>
        <w:rFonts w:asciiTheme="majorHAnsi" w:hAnsiTheme="majorHAnsi"/>
        <w:sz w:val="22"/>
        <w:szCs w:val="22"/>
        <w:lang w:val="en-US"/>
      </w:rPr>
      <w:t>0711</w:t>
    </w:r>
    <w:r w:rsidR="00E32695" w:rsidRPr="00580894">
      <w:rPr>
        <w:rFonts w:asciiTheme="majorHAnsi" w:hAnsiTheme="majorHAnsi"/>
        <w:sz w:val="22"/>
        <w:szCs w:val="22"/>
        <w:lang w:val="en-US"/>
      </w:rPr>
      <w:t xml:space="preserve"> / </w:t>
    </w:r>
    <w:proofErr w:type="spellStart"/>
    <w:r w:rsidR="00E32695" w:rsidRPr="00580894">
      <w:rPr>
        <w:rFonts w:asciiTheme="majorHAnsi" w:hAnsiTheme="majorHAnsi"/>
        <w:sz w:val="22"/>
        <w:szCs w:val="22"/>
        <w:lang w:val="en-US"/>
      </w:rPr>
      <w:t>mr</w:t>
    </w:r>
    <w:r w:rsidR="00580894" w:rsidRPr="00580894">
      <w:rPr>
        <w:rFonts w:asciiTheme="majorHAnsi" w:hAnsiTheme="majorHAnsi"/>
        <w:sz w:val="22"/>
        <w:szCs w:val="22"/>
        <w:lang w:val="en-US"/>
      </w:rPr>
      <w:t>ix</w:t>
    </w:r>
    <w:proofErr w:type="spellEnd"/>
    <w:r w:rsidR="00E32695" w:rsidRPr="00580894">
      <w:rPr>
        <w:rFonts w:asciiTheme="majorHAnsi" w:hAnsiTheme="majorHAnsi"/>
        <w:sz w:val="22"/>
        <w:szCs w:val="22"/>
        <w:lang w:val="en-US"/>
      </w:rPr>
      <w:t xml:space="preserve">                                                                                           </w:t>
    </w:r>
    <w:r w:rsidR="00580894" w:rsidRPr="00580894">
      <w:rPr>
        <w:rFonts w:asciiTheme="majorHAnsi" w:hAnsiTheme="majorHAnsi"/>
        <w:sz w:val="22"/>
        <w:szCs w:val="22"/>
        <w:lang w:val="en-US"/>
      </w:rPr>
      <w:t xml:space="preserve">                            </w:t>
    </w:r>
    <w:r w:rsidR="00580894">
      <w:rPr>
        <w:rFonts w:asciiTheme="majorHAnsi" w:hAnsiTheme="majorHAnsi"/>
        <w:sz w:val="22"/>
        <w:szCs w:val="22"/>
        <w:lang w:val="en-US"/>
      </w:rPr>
      <w:t xml:space="preserve">                </w:t>
    </w:r>
    <w:r w:rsidR="00580894" w:rsidRPr="00580894">
      <w:rPr>
        <w:rFonts w:asciiTheme="majorHAnsi" w:hAnsiTheme="majorHAnsi"/>
        <w:sz w:val="22"/>
        <w:szCs w:val="22"/>
        <w:lang w:val="en-US"/>
      </w:rPr>
      <w:t xml:space="preserve"> </w:t>
    </w:r>
    <w:r w:rsidR="00E32695" w:rsidRPr="00580894">
      <w:rPr>
        <w:rFonts w:asciiTheme="majorHAnsi" w:hAnsiTheme="majorHAnsi"/>
        <w:sz w:val="22"/>
        <w:szCs w:val="22"/>
        <w:lang w:val="en-US"/>
      </w:rPr>
      <w:t xml:space="preserve">       </w:t>
    </w:r>
    <w:r w:rsidR="00E32695" w:rsidRPr="00580894">
      <w:rPr>
        <w:rFonts w:asciiTheme="majorHAnsi" w:hAnsiTheme="majorHAnsi"/>
        <w:sz w:val="22"/>
        <w:szCs w:val="22"/>
        <w:lang w:bidi="de-DE"/>
      </w:rPr>
      <w:t xml:space="preserve">Page </w:t>
    </w:r>
    <w:r w:rsidR="00E32695" w:rsidRPr="00580894">
      <w:rPr>
        <w:rFonts w:asciiTheme="majorHAnsi" w:hAnsiTheme="majorHAnsi"/>
        <w:sz w:val="22"/>
        <w:szCs w:val="22"/>
        <w:lang w:bidi="de-DE"/>
      </w:rPr>
      <w:fldChar w:fldCharType="begin"/>
    </w:r>
    <w:r w:rsidR="00E32695" w:rsidRPr="00580894">
      <w:rPr>
        <w:rFonts w:asciiTheme="majorHAnsi" w:hAnsiTheme="majorHAnsi"/>
        <w:sz w:val="22"/>
        <w:szCs w:val="22"/>
        <w:lang w:bidi="de-DE"/>
      </w:rPr>
      <w:instrText xml:space="preserve"> PAGE </w:instrText>
    </w:r>
    <w:r w:rsidR="00E32695" w:rsidRPr="00580894">
      <w:rPr>
        <w:rFonts w:asciiTheme="majorHAnsi" w:hAnsiTheme="majorHAnsi"/>
        <w:sz w:val="22"/>
        <w:szCs w:val="22"/>
        <w:lang w:bidi="de-DE"/>
      </w:rPr>
      <w:fldChar w:fldCharType="separate"/>
    </w:r>
    <w:r w:rsidR="00A944F2">
      <w:rPr>
        <w:rFonts w:asciiTheme="majorHAnsi" w:hAnsiTheme="majorHAnsi"/>
        <w:noProof/>
        <w:sz w:val="22"/>
        <w:szCs w:val="22"/>
        <w:lang w:bidi="de-DE"/>
      </w:rPr>
      <w:t>3</w:t>
    </w:r>
    <w:r w:rsidR="00E32695" w:rsidRPr="00580894">
      <w:rPr>
        <w:rFonts w:asciiTheme="majorHAnsi" w:hAnsiTheme="majorHAnsi"/>
        <w:sz w:val="22"/>
        <w:szCs w:val="22"/>
        <w:lang w:bidi="de-DE"/>
      </w:rPr>
      <w:fldChar w:fldCharType="end"/>
    </w:r>
    <w:r w:rsidR="00E32695" w:rsidRPr="00580894">
      <w:rPr>
        <w:rFonts w:asciiTheme="majorHAnsi" w:hAnsiTheme="majorHAnsi"/>
        <w:sz w:val="22"/>
        <w:szCs w:val="22"/>
        <w:lang w:bidi="de-DE"/>
      </w:rPr>
      <w:t xml:space="preserve"> </w:t>
    </w:r>
    <w:proofErr w:type="spellStart"/>
    <w:r w:rsidR="00E32695" w:rsidRPr="00580894">
      <w:rPr>
        <w:rFonts w:asciiTheme="majorHAnsi" w:hAnsiTheme="majorHAnsi"/>
        <w:sz w:val="22"/>
        <w:szCs w:val="22"/>
        <w:lang w:bidi="de-DE"/>
      </w:rPr>
      <w:t>of</w:t>
    </w:r>
    <w:proofErr w:type="spellEnd"/>
    <w:r w:rsidR="00E32695" w:rsidRPr="00580894">
      <w:rPr>
        <w:rFonts w:asciiTheme="majorHAnsi" w:hAnsiTheme="majorHAnsi"/>
        <w:sz w:val="22"/>
        <w:szCs w:val="22"/>
        <w:lang w:bidi="de-DE"/>
      </w:rPr>
      <w:t xml:space="preserve"> </w:t>
    </w:r>
    <w:r w:rsidR="00E32695" w:rsidRPr="00580894">
      <w:rPr>
        <w:rFonts w:asciiTheme="majorHAnsi" w:hAnsiTheme="majorHAnsi"/>
        <w:sz w:val="22"/>
        <w:szCs w:val="22"/>
        <w:lang w:bidi="de-DE"/>
      </w:rPr>
      <w:fldChar w:fldCharType="begin"/>
    </w:r>
    <w:r w:rsidR="00E32695" w:rsidRPr="00580894">
      <w:rPr>
        <w:rFonts w:asciiTheme="majorHAnsi" w:hAnsiTheme="majorHAnsi"/>
        <w:sz w:val="22"/>
        <w:szCs w:val="22"/>
        <w:lang w:bidi="de-DE"/>
      </w:rPr>
      <w:instrText xml:space="preserve"> NUMPAGES </w:instrText>
    </w:r>
    <w:r w:rsidR="00E32695" w:rsidRPr="00580894">
      <w:rPr>
        <w:rFonts w:asciiTheme="majorHAnsi" w:hAnsiTheme="majorHAnsi"/>
        <w:sz w:val="22"/>
        <w:szCs w:val="22"/>
        <w:lang w:bidi="de-DE"/>
      </w:rPr>
      <w:fldChar w:fldCharType="separate"/>
    </w:r>
    <w:r w:rsidR="00A944F2">
      <w:rPr>
        <w:rFonts w:asciiTheme="majorHAnsi" w:hAnsiTheme="majorHAnsi"/>
        <w:noProof/>
        <w:sz w:val="22"/>
        <w:szCs w:val="22"/>
        <w:lang w:bidi="de-DE"/>
      </w:rPr>
      <w:t>7</w:t>
    </w:r>
    <w:r w:rsidR="00E32695" w:rsidRPr="00580894">
      <w:rPr>
        <w:rFonts w:asciiTheme="majorHAnsi" w:hAnsiTheme="majorHAnsi"/>
        <w:sz w:val="22"/>
        <w:szCs w:val="22"/>
        <w:lang w:bidi="de-DE"/>
      </w:rPr>
      <w:fldChar w:fldCharType="end"/>
    </w:r>
    <w:r w:rsidR="00E32695" w:rsidRPr="00580894">
      <w:rPr>
        <w:rFonts w:asciiTheme="majorHAnsi" w:hAnsiTheme="majorHAnsi"/>
        <w:sz w:val="22"/>
        <w:szCs w:val="22"/>
        <w:lang w:bidi="de-DE"/>
      </w:rPr>
      <w:t xml:space="preserve">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A301E" w14:textId="77777777" w:rsidR="007327EF" w:rsidRDefault="007327EF" w:rsidP="00FC5D2D">
      <w:pPr>
        <w:spacing w:after="0"/>
      </w:pPr>
      <w:r>
        <w:separator/>
      </w:r>
    </w:p>
  </w:footnote>
  <w:footnote w:type="continuationSeparator" w:id="0">
    <w:p w14:paraId="48BAA3DE" w14:textId="77777777" w:rsidR="007327EF" w:rsidRDefault="007327EF" w:rsidP="00FC5D2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0F32F" w14:textId="2C204383" w:rsidR="00807EB6" w:rsidRPr="00807EB6" w:rsidRDefault="00807EB6" w:rsidP="00807EB6">
    <w:r w:rsidRPr="00807EB6">
      <w:t>C</w:t>
    </w:r>
    <w:r w:rsidR="008C1547">
      <w:t>EDIA-</w:t>
    </w:r>
    <w:r w:rsidR="008C1547">
      <w:rPr>
        <w:lang w:val="en-US"/>
      </w:rPr>
      <w:t>Workshop “R</w:t>
    </w:r>
    <w:r w:rsidR="008C1547" w:rsidRPr="008C1547">
      <w:rPr>
        <w:lang w:val="en-US"/>
      </w:rPr>
      <w:t>enewal p</w:t>
    </w:r>
    <w:r w:rsidRPr="008C1547">
      <w:rPr>
        <w:lang w:val="en-US"/>
      </w:rPr>
      <w:t>rocess</w:t>
    </w:r>
    <w:r w:rsidRPr="00807EB6">
      <w:t xml:space="preserve">”, June 27, 2018, Berlin </w:t>
    </w:r>
    <w:r w:rsidRPr="00807EB6">
      <w:tab/>
    </w:r>
  </w:p>
  <w:p w14:paraId="1D4EC7E0" w14:textId="369CDD42" w:rsidR="00337C68" w:rsidRPr="00730433" w:rsidRDefault="00337C68" w:rsidP="00FC5D2D">
    <w:pPr>
      <w:pStyle w:val="Kopfzeile"/>
      <w:rPr>
        <w:lang w:val="en-US"/>
      </w:rPr>
    </w:pPr>
    <w:r>
      <w:rPr>
        <w:lang w:val="en-US"/>
      </w:rPr>
      <w:tab/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B30D4"/>
    <w:multiLevelType w:val="hybridMultilevel"/>
    <w:tmpl w:val="BFDE3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B5057"/>
    <w:multiLevelType w:val="hybridMultilevel"/>
    <w:tmpl w:val="F3C8C3D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5D674D"/>
    <w:multiLevelType w:val="hybridMultilevel"/>
    <w:tmpl w:val="A9D4A0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E2415"/>
    <w:multiLevelType w:val="hybridMultilevel"/>
    <w:tmpl w:val="B7165E32"/>
    <w:lvl w:ilvl="0" w:tplc="42C87D70">
      <w:start w:val="1"/>
      <w:numFmt w:val="decimal"/>
      <w:lvlText w:val="%1)"/>
      <w:lvlJc w:val="left"/>
      <w:pPr>
        <w:ind w:left="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26" w:hanging="360"/>
      </w:pPr>
    </w:lvl>
    <w:lvl w:ilvl="2" w:tplc="0407001B" w:tentative="1">
      <w:start w:val="1"/>
      <w:numFmt w:val="lowerRoman"/>
      <w:lvlText w:val="%3."/>
      <w:lvlJc w:val="right"/>
      <w:pPr>
        <w:ind w:left="1446" w:hanging="180"/>
      </w:pPr>
    </w:lvl>
    <w:lvl w:ilvl="3" w:tplc="0407000F" w:tentative="1">
      <w:start w:val="1"/>
      <w:numFmt w:val="decimal"/>
      <w:lvlText w:val="%4."/>
      <w:lvlJc w:val="left"/>
      <w:pPr>
        <w:ind w:left="2166" w:hanging="360"/>
      </w:pPr>
    </w:lvl>
    <w:lvl w:ilvl="4" w:tplc="04070019" w:tentative="1">
      <w:start w:val="1"/>
      <w:numFmt w:val="lowerLetter"/>
      <w:lvlText w:val="%5."/>
      <w:lvlJc w:val="left"/>
      <w:pPr>
        <w:ind w:left="2886" w:hanging="360"/>
      </w:pPr>
    </w:lvl>
    <w:lvl w:ilvl="5" w:tplc="0407001B" w:tentative="1">
      <w:start w:val="1"/>
      <w:numFmt w:val="lowerRoman"/>
      <w:lvlText w:val="%6."/>
      <w:lvlJc w:val="right"/>
      <w:pPr>
        <w:ind w:left="3606" w:hanging="180"/>
      </w:pPr>
    </w:lvl>
    <w:lvl w:ilvl="6" w:tplc="0407000F" w:tentative="1">
      <w:start w:val="1"/>
      <w:numFmt w:val="decimal"/>
      <w:lvlText w:val="%7."/>
      <w:lvlJc w:val="left"/>
      <w:pPr>
        <w:ind w:left="4326" w:hanging="360"/>
      </w:pPr>
    </w:lvl>
    <w:lvl w:ilvl="7" w:tplc="04070019" w:tentative="1">
      <w:start w:val="1"/>
      <w:numFmt w:val="lowerLetter"/>
      <w:lvlText w:val="%8."/>
      <w:lvlJc w:val="left"/>
      <w:pPr>
        <w:ind w:left="5046" w:hanging="360"/>
      </w:pPr>
    </w:lvl>
    <w:lvl w:ilvl="8" w:tplc="0407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4">
    <w:nsid w:val="0DB92F11"/>
    <w:multiLevelType w:val="hybridMultilevel"/>
    <w:tmpl w:val="938AA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043F11"/>
    <w:multiLevelType w:val="hybridMultilevel"/>
    <w:tmpl w:val="B50AD18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16D068C"/>
    <w:multiLevelType w:val="hybridMultilevel"/>
    <w:tmpl w:val="A33CAE2C"/>
    <w:lvl w:ilvl="0" w:tplc="04070001">
      <w:start w:val="1"/>
      <w:numFmt w:val="bullet"/>
      <w:lvlText w:val=""/>
      <w:lvlJc w:val="left"/>
      <w:pPr>
        <w:ind w:left="127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7">
    <w:nsid w:val="224207EB"/>
    <w:multiLevelType w:val="hybridMultilevel"/>
    <w:tmpl w:val="2A94D3F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822511A"/>
    <w:multiLevelType w:val="hybridMultilevel"/>
    <w:tmpl w:val="136461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B83D19"/>
    <w:multiLevelType w:val="multilevel"/>
    <w:tmpl w:val="708C32F6"/>
    <w:lvl w:ilvl="0">
      <w:start w:val="1"/>
      <w:numFmt w:val="decimal"/>
      <w:lvlText w:val="%1."/>
      <w:lvlJc w:val="left"/>
      <w:pPr>
        <w:ind w:left="-708" w:hanging="360"/>
      </w:pPr>
    </w:lvl>
    <w:lvl w:ilvl="1">
      <w:start w:val="1"/>
      <w:numFmt w:val="decimal"/>
      <w:lvlText w:val="%2."/>
      <w:lvlJc w:val="left"/>
      <w:pPr>
        <w:ind w:left="12" w:hanging="360"/>
      </w:pPr>
    </w:lvl>
    <w:lvl w:ilvl="2">
      <w:start w:val="1"/>
      <w:numFmt w:val="bullet"/>
      <w:lvlText w:val=""/>
      <w:lvlJc w:val="left"/>
      <w:pPr>
        <w:ind w:left="912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1452" w:hanging="360"/>
      </w:pPr>
    </w:lvl>
    <w:lvl w:ilvl="4">
      <w:start w:val="1"/>
      <w:numFmt w:val="lowerLetter"/>
      <w:lvlText w:val="%5."/>
      <w:lvlJc w:val="left"/>
      <w:pPr>
        <w:ind w:left="2172" w:hanging="360"/>
      </w:pPr>
    </w:lvl>
    <w:lvl w:ilvl="5">
      <w:start w:val="1"/>
      <w:numFmt w:val="lowerRoman"/>
      <w:lvlText w:val="%6."/>
      <w:lvlJc w:val="right"/>
      <w:pPr>
        <w:ind w:left="2892" w:hanging="180"/>
      </w:pPr>
    </w:lvl>
    <w:lvl w:ilvl="6">
      <w:start w:val="1"/>
      <w:numFmt w:val="decimal"/>
      <w:lvlText w:val="%7."/>
      <w:lvlJc w:val="left"/>
      <w:pPr>
        <w:ind w:left="3612" w:hanging="360"/>
      </w:pPr>
    </w:lvl>
    <w:lvl w:ilvl="7">
      <w:start w:val="1"/>
      <w:numFmt w:val="lowerLetter"/>
      <w:lvlText w:val="%8."/>
      <w:lvlJc w:val="left"/>
      <w:pPr>
        <w:ind w:left="4332" w:hanging="360"/>
      </w:pPr>
    </w:lvl>
    <w:lvl w:ilvl="8">
      <w:start w:val="1"/>
      <w:numFmt w:val="lowerRoman"/>
      <w:lvlText w:val="%9."/>
      <w:lvlJc w:val="right"/>
      <w:pPr>
        <w:ind w:left="5052" w:hanging="180"/>
      </w:pPr>
    </w:lvl>
  </w:abstractNum>
  <w:abstractNum w:abstractNumId="10">
    <w:nsid w:val="2C9D395F"/>
    <w:multiLevelType w:val="multilevel"/>
    <w:tmpl w:val="E0884A74"/>
    <w:lvl w:ilvl="0">
      <w:start w:val="1"/>
      <w:numFmt w:val="decimal"/>
      <w:lvlText w:val="%1."/>
      <w:lvlJc w:val="left"/>
      <w:pPr>
        <w:ind w:left="-708" w:hanging="360"/>
      </w:pPr>
    </w:lvl>
    <w:lvl w:ilvl="1">
      <w:start w:val="1"/>
      <w:numFmt w:val="lowerLetter"/>
      <w:lvlText w:val="%2."/>
      <w:lvlJc w:val="left"/>
      <w:pPr>
        <w:ind w:left="12" w:hanging="360"/>
      </w:pPr>
    </w:lvl>
    <w:lvl w:ilvl="2">
      <w:start w:val="1"/>
      <w:numFmt w:val="bullet"/>
      <w:lvlText w:val=""/>
      <w:lvlJc w:val="left"/>
      <w:pPr>
        <w:ind w:left="912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1452" w:hanging="360"/>
      </w:pPr>
    </w:lvl>
    <w:lvl w:ilvl="4">
      <w:start w:val="1"/>
      <w:numFmt w:val="lowerLetter"/>
      <w:lvlText w:val="%5."/>
      <w:lvlJc w:val="left"/>
      <w:pPr>
        <w:ind w:left="2172" w:hanging="360"/>
      </w:pPr>
    </w:lvl>
    <w:lvl w:ilvl="5">
      <w:start w:val="1"/>
      <w:numFmt w:val="lowerRoman"/>
      <w:lvlText w:val="%6."/>
      <w:lvlJc w:val="right"/>
      <w:pPr>
        <w:ind w:left="2892" w:hanging="180"/>
      </w:pPr>
    </w:lvl>
    <w:lvl w:ilvl="6">
      <w:start w:val="1"/>
      <w:numFmt w:val="decimal"/>
      <w:lvlText w:val="%7."/>
      <w:lvlJc w:val="left"/>
      <w:pPr>
        <w:ind w:left="3612" w:hanging="360"/>
      </w:pPr>
    </w:lvl>
    <w:lvl w:ilvl="7">
      <w:start w:val="1"/>
      <w:numFmt w:val="lowerLetter"/>
      <w:lvlText w:val="%8."/>
      <w:lvlJc w:val="left"/>
      <w:pPr>
        <w:ind w:left="4332" w:hanging="360"/>
      </w:pPr>
    </w:lvl>
    <w:lvl w:ilvl="8">
      <w:start w:val="1"/>
      <w:numFmt w:val="lowerRoman"/>
      <w:lvlText w:val="%9."/>
      <w:lvlJc w:val="right"/>
      <w:pPr>
        <w:ind w:left="5052" w:hanging="180"/>
      </w:pPr>
    </w:lvl>
  </w:abstractNum>
  <w:abstractNum w:abstractNumId="11">
    <w:nsid w:val="3BE45A96"/>
    <w:multiLevelType w:val="hybridMultilevel"/>
    <w:tmpl w:val="DE7A9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74258C"/>
    <w:multiLevelType w:val="hybridMultilevel"/>
    <w:tmpl w:val="1A88439E"/>
    <w:lvl w:ilvl="0" w:tplc="62F24D8A">
      <w:start w:val="1"/>
      <w:numFmt w:val="decimal"/>
      <w:pStyle w:val="berschrift2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40205EA1"/>
    <w:multiLevelType w:val="hybridMultilevel"/>
    <w:tmpl w:val="CE541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A80E73"/>
    <w:multiLevelType w:val="hybridMultilevel"/>
    <w:tmpl w:val="2A94D3F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9D82C9D"/>
    <w:multiLevelType w:val="hybridMultilevel"/>
    <w:tmpl w:val="5FA46E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551CD7"/>
    <w:multiLevelType w:val="hybridMultilevel"/>
    <w:tmpl w:val="924E49AE"/>
    <w:lvl w:ilvl="0" w:tplc="0C603222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8C3952"/>
    <w:multiLevelType w:val="hybridMultilevel"/>
    <w:tmpl w:val="99CCC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E606A3"/>
    <w:multiLevelType w:val="hybridMultilevel"/>
    <w:tmpl w:val="95A2019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063C7A"/>
    <w:multiLevelType w:val="hybridMultilevel"/>
    <w:tmpl w:val="7C02BE2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B874FE"/>
    <w:multiLevelType w:val="hybridMultilevel"/>
    <w:tmpl w:val="F940A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B82094"/>
    <w:multiLevelType w:val="hybridMultilevel"/>
    <w:tmpl w:val="7AA6C7D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232F0D"/>
    <w:multiLevelType w:val="hybridMultilevel"/>
    <w:tmpl w:val="8E98DC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001E3C"/>
    <w:multiLevelType w:val="hybridMultilevel"/>
    <w:tmpl w:val="132A7846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CA6B00"/>
    <w:multiLevelType w:val="multilevel"/>
    <w:tmpl w:val="708C32F6"/>
    <w:lvl w:ilvl="0">
      <w:start w:val="1"/>
      <w:numFmt w:val="decimal"/>
      <w:lvlText w:val="%1."/>
      <w:lvlJc w:val="left"/>
      <w:pPr>
        <w:ind w:left="-708" w:hanging="360"/>
      </w:pPr>
    </w:lvl>
    <w:lvl w:ilvl="1">
      <w:start w:val="1"/>
      <w:numFmt w:val="decimal"/>
      <w:lvlText w:val="%2."/>
      <w:lvlJc w:val="left"/>
      <w:pPr>
        <w:ind w:left="12" w:hanging="360"/>
      </w:pPr>
    </w:lvl>
    <w:lvl w:ilvl="2">
      <w:start w:val="1"/>
      <w:numFmt w:val="bullet"/>
      <w:lvlText w:val=""/>
      <w:lvlJc w:val="left"/>
      <w:pPr>
        <w:ind w:left="912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1452" w:hanging="360"/>
      </w:pPr>
    </w:lvl>
    <w:lvl w:ilvl="4">
      <w:start w:val="1"/>
      <w:numFmt w:val="lowerLetter"/>
      <w:lvlText w:val="%5."/>
      <w:lvlJc w:val="left"/>
      <w:pPr>
        <w:ind w:left="2172" w:hanging="360"/>
      </w:pPr>
    </w:lvl>
    <w:lvl w:ilvl="5">
      <w:start w:val="1"/>
      <w:numFmt w:val="lowerRoman"/>
      <w:lvlText w:val="%6."/>
      <w:lvlJc w:val="right"/>
      <w:pPr>
        <w:ind w:left="2892" w:hanging="180"/>
      </w:pPr>
    </w:lvl>
    <w:lvl w:ilvl="6">
      <w:start w:val="1"/>
      <w:numFmt w:val="decimal"/>
      <w:lvlText w:val="%7."/>
      <w:lvlJc w:val="left"/>
      <w:pPr>
        <w:ind w:left="3612" w:hanging="360"/>
      </w:pPr>
    </w:lvl>
    <w:lvl w:ilvl="7">
      <w:start w:val="1"/>
      <w:numFmt w:val="lowerLetter"/>
      <w:lvlText w:val="%8."/>
      <w:lvlJc w:val="left"/>
      <w:pPr>
        <w:ind w:left="4332" w:hanging="360"/>
      </w:pPr>
    </w:lvl>
    <w:lvl w:ilvl="8">
      <w:start w:val="1"/>
      <w:numFmt w:val="lowerRoman"/>
      <w:lvlText w:val="%9."/>
      <w:lvlJc w:val="right"/>
      <w:pPr>
        <w:ind w:left="5052" w:hanging="180"/>
      </w:pPr>
    </w:lvl>
  </w:abstractNum>
  <w:abstractNum w:abstractNumId="25">
    <w:nsid w:val="69E83363"/>
    <w:multiLevelType w:val="hybridMultilevel"/>
    <w:tmpl w:val="708C32F6"/>
    <w:lvl w:ilvl="0" w:tplc="0407000F">
      <w:start w:val="1"/>
      <w:numFmt w:val="decimal"/>
      <w:lvlText w:val="%1."/>
      <w:lvlJc w:val="left"/>
      <w:pPr>
        <w:ind w:left="-708" w:hanging="360"/>
      </w:pPr>
    </w:lvl>
    <w:lvl w:ilvl="1" w:tplc="0407000F">
      <w:start w:val="1"/>
      <w:numFmt w:val="decimal"/>
      <w:lvlText w:val="%2."/>
      <w:lvlJc w:val="left"/>
      <w:pPr>
        <w:ind w:left="12" w:hanging="360"/>
      </w:pPr>
    </w:lvl>
    <w:lvl w:ilvl="2" w:tplc="04070001">
      <w:start w:val="1"/>
      <w:numFmt w:val="bullet"/>
      <w:lvlText w:val=""/>
      <w:lvlJc w:val="left"/>
      <w:pPr>
        <w:ind w:left="912" w:hanging="360"/>
      </w:pPr>
      <w:rPr>
        <w:rFonts w:ascii="Symbol" w:hAnsi="Symbol" w:hint="default"/>
      </w:rPr>
    </w:lvl>
    <w:lvl w:ilvl="3" w:tplc="0407000F" w:tentative="1">
      <w:start w:val="1"/>
      <w:numFmt w:val="decimal"/>
      <w:lvlText w:val="%4."/>
      <w:lvlJc w:val="left"/>
      <w:pPr>
        <w:ind w:left="1452" w:hanging="360"/>
      </w:pPr>
    </w:lvl>
    <w:lvl w:ilvl="4" w:tplc="04070019" w:tentative="1">
      <w:start w:val="1"/>
      <w:numFmt w:val="lowerLetter"/>
      <w:lvlText w:val="%5."/>
      <w:lvlJc w:val="left"/>
      <w:pPr>
        <w:ind w:left="2172" w:hanging="360"/>
      </w:pPr>
    </w:lvl>
    <w:lvl w:ilvl="5" w:tplc="0407001B" w:tentative="1">
      <w:start w:val="1"/>
      <w:numFmt w:val="lowerRoman"/>
      <w:lvlText w:val="%6."/>
      <w:lvlJc w:val="right"/>
      <w:pPr>
        <w:ind w:left="2892" w:hanging="180"/>
      </w:pPr>
    </w:lvl>
    <w:lvl w:ilvl="6" w:tplc="0407000F" w:tentative="1">
      <w:start w:val="1"/>
      <w:numFmt w:val="decimal"/>
      <w:lvlText w:val="%7."/>
      <w:lvlJc w:val="left"/>
      <w:pPr>
        <w:ind w:left="3612" w:hanging="360"/>
      </w:pPr>
    </w:lvl>
    <w:lvl w:ilvl="7" w:tplc="04070019" w:tentative="1">
      <w:start w:val="1"/>
      <w:numFmt w:val="lowerLetter"/>
      <w:lvlText w:val="%8."/>
      <w:lvlJc w:val="left"/>
      <w:pPr>
        <w:ind w:left="4332" w:hanging="360"/>
      </w:pPr>
    </w:lvl>
    <w:lvl w:ilvl="8" w:tplc="0407001B" w:tentative="1">
      <w:start w:val="1"/>
      <w:numFmt w:val="lowerRoman"/>
      <w:lvlText w:val="%9."/>
      <w:lvlJc w:val="right"/>
      <w:pPr>
        <w:ind w:left="5052" w:hanging="180"/>
      </w:pPr>
    </w:lvl>
  </w:abstractNum>
  <w:abstractNum w:abstractNumId="26">
    <w:nsid w:val="6B560EFE"/>
    <w:multiLevelType w:val="hybridMultilevel"/>
    <w:tmpl w:val="F66A08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FF6BCD"/>
    <w:multiLevelType w:val="hybridMultilevel"/>
    <w:tmpl w:val="87BE05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6C6E03"/>
    <w:multiLevelType w:val="hybridMultilevel"/>
    <w:tmpl w:val="5D04D72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FAF282F"/>
    <w:multiLevelType w:val="hybridMultilevel"/>
    <w:tmpl w:val="7582765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28"/>
  </w:num>
  <w:num w:numId="4">
    <w:abstractNumId w:val="25"/>
  </w:num>
  <w:num w:numId="5">
    <w:abstractNumId w:val="1"/>
  </w:num>
  <w:num w:numId="6">
    <w:abstractNumId w:val="5"/>
  </w:num>
  <w:num w:numId="7">
    <w:abstractNumId w:val="20"/>
  </w:num>
  <w:num w:numId="8">
    <w:abstractNumId w:val="4"/>
  </w:num>
  <w:num w:numId="9">
    <w:abstractNumId w:val="13"/>
  </w:num>
  <w:num w:numId="10">
    <w:abstractNumId w:val="6"/>
  </w:num>
  <w:num w:numId="11">
    <w:abstractNumId w:val="10"/>
  </w:num>
  <w:num w:numId="12">
    <w:abstractNumId w:val="9"/>
  </w:num>
  <w:num w:numId="13">
    <w:abstractNumId w:val="24"/>
  </w:num>
  <w:num w:numId="14">
    <w:abstractNumId w:val="8"/>
  </w:num>
  <w:num w:numId="15">
    <w:abstractNumId w:val="26"/>
  </w:num>
  <w:num w:numId="16">
    <w:abstractNumId w:val="27"/>
  </w:num>
  <w:num w:numId="17">
    <w:abstractNumId w:val="19"/>
  </w:num>
  <w:num w:numId="18">
    <w:abstractNumId w:val="2"/>
  </w:num>
  <w:num w:numId="19">
    <w:abstractNumId w:val="0"/>
  </w:num>
  <w:num w:numId="20">
    <w:abstractNumId w:val="22"/>
  </w:num>
  <w:num w:numId="21">
    <w:abstractNumId w:val="11"/>
  </w:num>
  <w:num w:numId="22">
    <w:abstractNumId w:val="21"/>
  </w:num>
  <w:num w:numId="23">
    <w:abstractNumId w:val="7"/>
  </w:num>
  <w:num w:numId="24">
    <w:abstractNumId w:val="14"/>
  </w:num>
  <w:num w:numId="25">
    <w:abstractNumId w:val="23"/>
  </w:num>
  <w:num w:numId="26">
    <w:abstractNumId w:val="3"/>
  </w:num>
  <w:num w:numId="27">
    <w:abstractNumId w:val="15"/>
  </w:num>
  <w:num w:numId="28">
    <w:abstractNumId w:val="18"/>
  </w:num>
  <w:num w:numId="29">
    <w:abstractNumId w:val="17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379"/>
    <w:rsid w:val="00007CF9"/>
    <w:rsid w:val="000219A0"/>
    <w:rsid w:val="00021F13"/>
    <w:rsid w:val="00026D13"/>
    <w:rsid w:val="00041A01"/>
    <w:rsid w:val="000465F7"/>
    <w:rsid w:val="00046871"/>
    <w:rsid w:val="0005405E"/>
    <w:rsid w:val="00066BB5"/>
    <w:rsid w:val="0007306B"/>
    <w:rsid w:val="00077962"/>
    <w:rsid w:val="000C208D"/>
    <w:rsid w:val="000D11E0"/>
    <w:rsid w:val="000F4255"/>
    <w:rsid w:val="000F5410"/>
    <w:rsid w:val="0010793C"/>
    <w:rsid w:val="00114835"/>
    <w:rsid w:val="001413B7"/>
    <w:rsid w:val="00142DE5"/>
    <w:rsid w:val="00144A4A"/>
    <w:rsid w:val="00146D4E"/>
    <w:rsid w:val="00153688"/>
    <w:rsid w:val="00183C4C"/>
    <w:rsid w:val="001963DD"/>
    <w:rsid w:val="001B5F6B"/>
    <w:rsid w:val="001C07A6"/>
    <w:rsid w:val="001C6D24"/>
    <w:rsid w:val="001D3C87"/>
    <w:rsid w:val="001E1379"/>
    <w:rsid w:val="001E2DA9"/>
    <w:rsid w:val="001E394B"/>
    <w:rsid w:val="00206C87"/>
    <w:rsid w:val="002127D9"/>
    <w:rsid w:val="0021283E"/>
    <w:rsid w:val="00220CF4"/>
    <w:rsid w:val="002428E7"/>
    <w:rsid w:val="00255962"/>
    <w:rsid w:val="0026447B"/>
    <w:rsid w:val="00272412"/>
    <w:rsid w:val="00277992"/>
    <w:rsid w:val="00282459"/>
    <w:rsid w:val="0029652C"/>
    <w:rsid w:val="002A5CBF"/>
    <w:rsid w:val="002B0201"/>
    <w:rsid w:val="002B16E8"/>
    <w:rsid w:val="002D0169"/>
    <w:rsid w:val="002D5FD1"/>
    <w:rsid w:val="002F1BC3"/>
    <w:rsid w:val="002F40A7"/>
    <w:rsid w:val="0030042E"/>
    <w:rsid w:val="00301ED6"/>
    <w:rsid w:val="003052C2"/>
    <w:rsid w:val="003117B8"/>
    <w:rsid w:val="00330380"/>
    <w:rsid w:val="00337C68"/>
    <w:rsid w:val="003406D6"/>
    <w:rsid w:val="0034354B"/>
    <w:rsid w:val="0035669F"/>
    <w:rsid w:val="003644F2"/>
    <w:rsid w:val="00365B72"/>
    <w:rsid w:val="00366BCD"/>
    <w:rsid w:val="00376EEC"/>
    <w:rsid w:val="00377588"/>
    <w:rsid w:val="00381399"/>
    <w:rsid w:val="003A78E6"/>
    <w:rsid w:val="003D0310"/>
    <w:rsid w:val="003E40DA"/>
    <w:rsid w:val="003E4F55"/>
    <w:rsid w:val="003E7075"/>
    <w:rsid w:val="003F1986"/>
    <w:rsid w:val="003F3DD5"/>
    <w:rsid w:val="00405D70"/>
    <w:rsid w:val="0041600E"/>
    <w:rsid w:val="004161FB"/>
    <w:rsid w:val="00422694"/>
    <w:rsid w:val="00426154"/>
    <w:rsid w:val="004527F3"/>
    <w:rsid w:val="00452ADA"/>
    <w:rsid w:val="00453692"/>
    <w:rsid w:val="0048261E"/>
    <w:rsid w:val="004A746D"/>
    <w:rsid w:val="004B1BDC"/>
    <w:rsid w:val="004B4AAE"/>
    <w:rsid w:val="004D2793"/>
    <w:rsid w:val="004E20DC"/>
    <w:rsid w:val="004E6F9D"/>
    <w:rsid w:val="004F1245"/>
    <w:rsid w:val="004F4AE6"/>
    <w:rsid w:val="004F5056"/>
    <w:rsid w:val="004F69B0"/>
    <w:rsid w:val="00502726"/>
    <w:rsid w:val="005047BD"/>
    <w:rsid w:val="005072FB"/>
    <w:rsid w:val="005142BF"/>
    <w:rsid w:val="00533A6C"/>
    <w:rsid w:val="00565912"/>
    <w:rsid w:val="005715A5"/>
    <w:rsid w:val="00575F25"/>
    <w:rsid w:val="00580894"/>
    <w:rsid w:val="005A33E0"/>
    <w:rsid w:val="005B5818"/>
    <w:rsid w:val="005C0E3A"/>
    <w:rsid w:val="005C64E7"/>
    <w:rsid w:val="005D1B10"/>
    <w:rsid w:val="005F5032"/>
    <w:rsid w:val="005F5C21"/>
    <w:rsid w:val="00605115"/>
    <w:rsid w:val="0061630D"/>
    <w:rsid w:val="0065724A"/>
    <w:rsid w:val="00660495"/>
    <w:rsid w:val="00673B34"/>
    <w:rsid w:val="006C75CC"/>
    <w:rsid w:val="006C7B2A"/>
    <w:rsid w:val="00710C60"/>
    <w:rsid w:val="0071545D"/>
    <w:rsid w:val="00716E17"/>
    <w:rsid w:val="007268B5"/>
    <w:rsid w:val="00730433"/>
    <w:rsid w:val="00731184"/>
    <w:rsid w:val="007327EF"/>
    <w:rsid w:val="00760D11"/>
    <w:rsid w:val="0078364B"/>
    <w:rsid w:val="00792053"/>
    <w:rsid w:val="007A0C7E"/>
    <w:rsid w:val="007B1DBF"/>
    <w:rsid w:val="007C29AE"/>
    <w:rsid w:val="007C65E2"/>
    <w:rsid w:val="007C7A35"/>
    <w:rsid w:val="007D3EF4"/>
    <w:rsid w:val="007D4911"/>
    <w:rsid w:val="007D6CAC"/>
    <w:rsid w:val="007E18EC"/>
    <w:rsid w:val="007E5B6C"/>
    <w:rsid w:val="007F4E8F"/>
    <w:rsid w:val="00803840"/>
    <w:rsid w:val="0080759B"/>
    <w:rsid w:val="00807EB6"/>
    <w:rsid w:val="0081487B"/>
    <w:rsid w:val="00851908"/>
    <w:rsid w:val="00853AF3"/>
    <w:rsid w:val="00854B51"/>
    <w:rsid w:val="00855337"/>
    <w:rsid w:val="008754A5"/>
    <w:rsid w:val="00885875"/>
    <w:rsid w:val="008867FB"/>
    <w:rsid w:val="00895902"/>
    <w:rsid w:val="00897396"/>
    <w:rsid w:val="008B3B9F"/>
    <w:rsid w:val="008B4388"/>
    <w:rsid w:val="008C1547"/>
    <w:rsid w:val="008F47B6"/>
    <w:rsid w:val="008F488E"/>
    <w:rsid w:val="009008DB"/>
    <w:rsid w:val="00905037"/>
    <w:rsid w:val="009054E0"/>
    <w:rsid w:val="00911C7D"/>
    <w:rsid w:val="0091521A"/>
    <w:rsid w:val="0094287C"/>
    <w:rsid w:val="009435FB"/>
    <w:rsid w:val="009574A5"/>
    <w:rsid w:val="00980A0A"/>
    <w:rsid w:val="00984887"/>
    <w:rsid w:val="009A43D9"/>
    <w:rsid w:val="009A5561"/>
    <w:rsid w:val="009B06EC"/>
    <w:rsid w:val="009C6FEF"/>
    <w:rsid w:val="009D023D"/>
    <w:rsid w:val="00A001D7"/>
    <w:rsid w:val="00A02257"/>
    <w:rsid w:val="00A03E7E"/>
    <w:rsid w:val="00A406F4"/>
    <w:rsid w:val="00A43B48"/>
    <w:rsid w:val="00A44F89"/>
    <w:rsid w:val="00A50C6C"/>
    <w:rsid w:val="00A63A8B"/>
    <w:rsid w:val="00A74424"/>
    <w:rsid w:val="00A871EB"/>
    <w:rsid w:val="00A87CE6"/>
    <w:rsid w:val="00A92D4D"/>
    <w:rsid w:val="00A944F2"/>
    <w:rsid w:val="00A9679E"/>
    <w:rsid w:val="00AB6E3B"/>
    <w:rsid w:val="00AD050A"/>
    <w:rsid w:val="00B24747"/>
    <w:rsid w:val="00B318B5"/>
    <w:rsid w:val="00B43C75"/>
    <w:rsid w:val="00B72693"/>
    <w:rsid w:val="00B747F1"/>
    <w:rsid w:val="00B86765"/>
    <w:rsid w:val="00B9209B"/>
    <w:rsid w:val="00B95D35"/>
    <w:rsid w:val="00BA37DF"/>
    <w:rsid w:val="00BB6E06"/>
    <w:rsid w:val="00BE50C6"/>
    <w:rsid w:val="00BE7F92"/>
    <w:rsid w:val="00C0138E"/>
    <w:rsid w:val="00C20933"/>
    <w:rsid w:val="00C348DA"/>
    <w:rsid w:val="00C35556"/>
    <w:rsid w:val="00C407DF"/>
    <w:rsid w:val="00C40D3B"/>
    <w:rsid w:val="00C461A3"/>
    <w:rsid w:val="00C81F3F"/>
    <w:rsid w:val="00C90691"/>
    <w:rsid w:val="00C9793C"/>
    <w:rsid w:val="00CA5C2A"/>
    <w:rsid w:val="00CC44A0"/>
    <w:rsid w:val="00CD5FF6"/>
    <w:rsid w:val="00CE5EA0"/>
    <w:rsid w:val="00D25BD2"/>
    <w:rsid w:val="00D33F96"/>
    <w:rsid w:val="00D34856"/>
    <w:rsid w:val="00D43EF5"/>
    <w:rsid w:val="00D54E89"/>
    <w:rsid w:val="00D572C9"/>
    <w:rsid w:val="00D77885"/>
    <w:rsid w:val="00D803CA"/>
    <w:rsid w:val="00D96192"/>
    <w:rsid w:val="00DB3A39"/>
    <w:rsid w:val="00DF20F0"/>
    <w:rsid w:val="00E005F3"/>
    <w:rsid w:val="00E32695"/>
    <w:rsid w:val="00E34FA3"/>
    <w:rsid w:val="00E50DCC"/>
    <w:rsid w:val="00E7064A"/>
    <w:rsid w:val="00E75AD7"/>
    <w:rsid w:val="00EA1054"/>
    <w:rsid w:val="00EA2CBB"/>
    <w:rsid w:val="00EA45B6"/>
    <w:rsid w:val="00EA5AF2"/>
    <w:rsid w:val="00EA6AF6"/>
    <w:rsid w:val="00EA7809"/>
    <w:rsid w:val="00EB72C8"/>
    <w:rsid w:val="00EB7B25"/>
    <w:rsid w:val="00EC59C5"/>
    <w:rsid w:val="00EC66C7"/>
    <w:rsid w:val="00EF79DD"/>
    <w:rsid w:val="00F02E79"/>
    <w:rsid w:val="00F06418"/>
    <w:rsid w:val="00F17D4A"/>
    <w:rsid w:val="00F20BF4"/>
    <w:rsid w:val="00F22A2C"/>
    <w:rsid w:val="00F368B8"/>
    <w:rsid w:val="00F47C9A"/>
    <w:rsid w:val="00F62AAF"/>
    <w:rsid w:val="00F64C3E"/>
    <w:rsid w:val="00F77827"/>
    <w:rsid w:val="00F84699"/>
    <w:rsid w:val="00F95391"/>
    <w:rsid w:val="00FA6831"/>
    <w:rsid w:val="00FB213D"/>
    <w:rsid w:val="00FB6082"/>
    <w:rsid w:val="00FC5D2D"/>
    <w:rsid w:val="00FD71B0"/>
    <w:rsid w:val="00FF1D81"/>
    <w:rsid w:val="00FF4413"/>
    <w:rsid w:val="00FF701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FE430E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3F1986"/>
    <w:rPr>
      <w:sz w:val="24"/>
      <w:szCs w:val="24"/>
    </w:rPr>
  </w:style>
  <w:style w:type="paragraph" w:styleId="berschrift2">
    <w:name w:val="heading 2"/>
    <w:aliases w:val="Traktandum_Untertraktandum"/>
    <w:basedOn w:val="Standard"/>
    <w:next w:val="Standard"/>
    <w:link w:val="berschrift2Zchn"/>
    <w:autoRedefine/>
    <w:uiPriority w:val="9"/>
    <w:rsid w:val="00452ADA"/>
    <w:pPr>
      <w:keepNext/>
      <w:numPr>
        <w:numId w:val="2"/>
      </w:numPr>
      <w:tabs>
        <w:tab w:val="left" w:pos="357"/>
      </w:tabs>
      <w:spacing w:before="120" w:after="60"/>
      <w:ind w:left="357" w:hanging="357"/>
      <w:outlineLvl w:val="1"/>
    </w:pPr>
    <w:rPr>
      <w:rFonts w:ascii="Arial" w:hAnsi="Arial"/>
      <w:b/>
      <w:sz w:val="21"/>
      <w:szCs w:val="20"/>
      <w:lang w:val="en-US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3F1986"/>
  </w:style>
  <w:style w:type="paragraph" w:styleId="Sprechblasentext">
    <w:name w:val="Balloon Text"/>
    <w:basedOn w:val="Standard"/>
    <w:semiHidden/>
    <w:rsid w:val="00145ABD"/>
    <w:rPr>
      <w:rFonts w:ascii="Lucida Grande" w:hAnsi="Lucida Grande"/>
      <w:sz w:val="18"/>
      <w:szCs w:val="18"/>
    </w:rPr>
  </w:style>
  <w:style w:type="paragraph" w:customStyle="1" w:styleId="Text">
    <w:name w:val="Text"/>
    <w:basedOn w:val="Standard"/>
    <w:autoRedefine/>
    <w:qFormat/>
    <w:rsid w:val="00D96192"/>
    <w:rPr>
      <w:rFonts w:ascii="Arial" w:hAnsi="Arial"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330380"/>
    <w:pPr>
      <w:pBdr>
        <w:bottom w:val="single" w:sz="8" w:space="4" w:color="4F81BD" w:themeColor="accent1"/>
      </w:pBdr>
      <w:spacing w:after="300"/>
      <w:contextualSpacing/>
    </w:pPr>
    <w:rPr>
      <w:rFonts w:ascii="Arial" w:eastAsiaTheme="majorEastAsia" w:hAnsi="Arial" w:cstheme="majorBidi"/>
      <w:spacing w:val="5"/>
      <w:kern w:val="28"/>
    </w:rPr>
  </w:style>
  <w:style w:type="character" w:customStyle="1" w:styleId="TitelZchn">
    <w:name w:val="Titel Zchn"/>
    <w:basedOn w:val="Absatz-Standardschriftart"/>
    <w:link w:val="Titel"/>
    <w:uiPriority w:val="10"/>
    <w:rsid w:val="00330380"/>
    <w:rPr>
      <w:rFonts w:ascii="Arial" w:eastAsiaTheme="majorEastAsia" w:hAnsi="Arial" w:cstheme="majorBidi"/>
      <w:spacing w:val="5"/>
      <w:kern w:val="28"/>
      <w:sz w:val="24"/>
      <w:szCs w:val="24"/>
    </w:rPr>
  </w:style>
  <w:style w:type="character" w:customStyle="1" w:styleId="berschrift2Zchn">
    <w:name w:val="Überschrift 2 Zchn"/>
    <w:aliases w:val="Traktandum_Untertraktandum Zchn"/>
    <w:basedOn w:val="Absatz-Standardschriftart"/>
    <w:link w:val="berschrift2"/>
    <w:uiPriority w:val="9"/>
    <w:rsid w:val="00452ADA"/>
    <w:rPr>
      <w:rFonts w:ascii="Arial" w:hAnsi="Arial"/>
      <w:b/>
      <w:sz w:val="21"/>
      <w:lang w:val="en-US" w:eastAsia="de-DE"/>
    </w:rPr>
  </w:style>
  <w:style w:type="paragraph" w:customStyle="1" w:styleId="NormalerText">
    <w:name w:val="Normaler Text"/>
    <w:uiPriority w:val="99"/>
    <w:rsid w:val="0007306B"/>
    <w:pPr>
      <w:spacing w:after="120" w:line="260" w:lineRule="exact"/>
    </w:pPr>
    <w:rPr>
      <w:rFonts w:ascii="Arial" w:eastAsia="MS ??" w:hAnsi="Arial" w:cs="Times New Roman"/>
      <w:sz w:val="22"/>
      <w:lang w:val="de-CH" w:eastAsia="de-DE"/>
    </w:rPr>
  </w:style>
  <w:style w:type="paragraph" w:styleId="Listenabsatz">
    <w:name w:val="List Paragraph"/>
    <w:basedOn w:val="Standard"/>
    <w:uiPriority w:val="34"/>
    <w:qFormat/>
    <w:rsid w:val="003644F2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43C7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43C7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43C7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43C7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43C75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FC5D2D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C5D2D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FC5D2D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C5D2D"/>
    <w:rPr>
      <w:sz w:val="24"/>
      <w:szCs w:val="24"/>
    </w:rPr>
  </w:style>
  <w:style w:type="table" w:styleId="Tabellenraster">
    <w:name w:val="Table Grid"/>
    <w:basedOn w:val="NormaleTabelle"/>
    <w:uiPriority w:val="59"/>
    <w:rsid w:val="0045369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-Standardschriftart"/>
    <w:uiPriority w:val="99"/>
    <w:unhideWhenUsed/>
    <w:rsid w:val="00EA7809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B6082"/>
    <w:rPr>
      <w:color w:val="800080" w:themeColor="followedHyperlink"/>
      <w:u w:val="single"/>
    </w:rPr>
  </w:style>
  <w:style w:type="paragraph" w:customStyle="1" w:styleId="p1">
    <w:name w:val="p1"/>
    <w:basedOn w:val="Standard"/>
    <w:rsid w:val="00FB6082"/>
    <w:pPr>
      <w:spacing w:after="0"/>
    </w:pPr>
    <w:rPr>
      <w:rFonts w:ascii="Helvetica" w:hAnsi="Helvetica" w:cs="Times New Roman"/>
      <w:sz w:val="20"/>
      <w:szCs w:val="20"/>
      <w:lang w:eastAsia="de-DE"/>
    </w:rPr>
  </w:style>
  <w:style w:type="character" w:customStyle="1" w:styleId="s1">
    <w:name w:val="s1"/>
    <w:basedOn w:val="Absatz-Standardschriftart"/>
    <w:rsid w:val="00FB60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hyperlink" Target="https://www.dropbox.com/sh/hzhzb0smhiurn1j/AACDbQdhHDXGQ_pgOwo1SLz8a?dl=0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mrix.ch)" TargetMode="Externa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elsortierung"/>
</file>

<file path=customXml/itemProps1.xml><?xml version="1.0" encoding="utf-8"?>
<ds:datastoreItem xmlns:ds="http://schemas.openxmlformats.org/officeDocument/2006/customXml" ds:itemID="{D0BC99A7-C06C-6344-A662-7BD158E2D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1106</Words>
  <Characters>6970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Roux</dc:creator>
  <cp:lastModifiedBy>Michel Roux</cp:lastModifiedBy>
  <cp:revision>4</cp:revision>
  <dcterms:created xsi:type="dcterms:W3CDTF">2018-07-11T15:32:00Z</dcterms:created>
  <dcterms:modified xsi:type="dcterms:W3CDTF">2018-07-11T15:34:00Z</dcterms:modified>
</cp:coreProperties>
</file>